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01" w:rsidRPr="00661700" w:rsidRDefault="002404D3" w:rsidP="00661700">
      <w:pPr>
        <w:spacing w:line="280" w:lineRule="exact"/>
        <w:rPr>
          <w:rFonts w:ascii="Open Sans" w:hAnsi="Open Sans" w:cs="Open Sans"/>
          <w:b/>
          <w:color w:val="C00000"/>
          <w:sz w:val="20"/>
          <w:szCs w:val="20"/>
        </w:rPr>
      </w:pPr>
      <w:r w:rsidRPr="00661700">
        <w:rPr>
          <w:rFonts w:ascii="Open Sans" w:hAnsi="Open Sans" w:cs="Open Sans"/>
          <w:b/>
          <w:color w:val="C00000"/>
          <w:sz w:val="20"/>
          <w:szCs w:val="20"/>
        </w:rPr>
        <w:t>CONTENTS</w:t>
      </w:r>
    </w:p>
    <w:p w:rsidR="002404D3" w:rsidRPr="00986390" w:rsidRDefault="002404D3" w:rsidP="00661700">
      <w:pPr>
        <w:spacing w:line="280" w:lineRule="exact"/>
        <w:rPr>
          <w:rFonts w:ascii="Open Sans" w:hAnsi="Open Sans" w:cs="Open Sans"/>
          <w:sz w:val="20"/>
          <w:szCs w:val="20"/>
        </w:rPr>
      </w:pP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Foreword from our Patron</w:t>
      </w:r>
      <w:r w:rsidR="002C78CA">
        <w:rPr>
          <w:rFonts w:ascii="Open Sans" w:hAnsi="Open Sans" w:cs="Open Sans"/>
          <w:sz w:val="18"/>
          <w:szCs w:val="18"/>
          <w:lang w:val="en-US"/>
        </w:rPr>
        <w:tab/>
        <w:t>1</w:t>
      </w:r>
      <w:r w:rsidRPr="00986390">
        <w:rPr>
          <w:rFonts w:ascii="Open Sans" w:hAnsi="Open Sans" w:cs="Open Sans"/>
          <w:sz w:val="18"/>
          <w:szCs w:val="18"/>
          <w:lang w:val="en-US"/>
        </w:rPr>
        <w:tab/>
      </w: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President’s report</w:t>
      </w:r>
      <w:r w:rsidR="002C78CA">
        <w:rPr>
          <w:rFonts w:ascii="Open Sans" w:hAnsi="Open Sans" w:cs="Open Sans"/>
          <w:sz w:val="18"/>
          <w:szCs w:val="18"/>
          <w:lang w:val="en-US"/>
        </w:rPr>
        <w:tab/>
        <w:t>2</w:t>
      </w:r>
      <w:r w:rsidRPr="00986390">
        <w:rPr>
          <w:rFonts w:ascii="Open Sans" w:hAnsi="Open Sans" w:cs="Open Sans"/>
          <w:sz w:val="18"/>
          <w:szCs w:val="18"/>
          <w:lang w:val="en-US"/>
        </w:rPr>
        <w:tab/>
      </w: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From the Council</w:t>
      </w:r>
      <w:r w:rsidRPr="00986390">
        <w:rPr>
          <w:rFonts w:ascii="Open Sans" w:hAnsi="Open Sans" w:cs="Open Sans"/>
          <w:sz w:val="18"/>
          <w:szCs w:val="18"/>
          <w:lang w:val="en-US"/>
        </w:rPr>
        <w:tab/>
      </w:r>
      <w:r w:rsidR="00195004">
        <w:rPr>
          <w:rFonts w:ascii="Open Sans" w:hAnsi="Open Sans" w:cs="Open Sans"/>
          <w:sz w:val="18"/>
          <w:szCs w:val="18"/>
          <w:lang w:val="en-US"/>
        </w:rPr>
        <w:t>3</w:t>
      </w: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Spotty Dotty Awareness Program</w:t>
      </w:r>
      <w:r w:rsidR="00195004">
        <w:rPr>
          <w:rFonts w:ascii="Open Sans" w:hAnsi="Open Sans" w:cs="Open Sans"/>
          <w:sz w:val="18"/>
          <w:szCs w:val="18"/>
          <w:lang w:val="en-US"/>
        </w:rPr>
        <w:tab/>
        <w:t>4</w:t>
      </w:r>
      <w:r w:rsidRPr="00986390">
        <w:rPr>
          <w:rFonts w:ascii="Open Sans" w:hAnsi="Open Sans" w:cs="Open Sans"/>
          <w:sz w:val="18"/>
          <w:szCs w:val="18"/>
          <w:lang w:val="en-US"/>
        </w:rPr>
        <w:tab/>
      </w: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NDIS, you and Braille House</w:t>
      </w:r>
      <w:r w:rsidR="00195004">
        <w:rPr>
          <w:rFonts w:ascii="Open Sans" w:hAnsi="Open Sans" w:cs="Open Sans"/>
          <w:sz w:val="18"/>
          <w:szCs w:val="18"/>
          <w:lang w:val="en-US"/>
        </w:rPr>
        <w:tab/>
        <w:t>5</w:t>
      </w:r>
      <w:r w:rsidRPr="00986390">
        <w:rPr>
          <w:rFonts w:ascii="Open Sans" w:hAnsi="Open Sans" w:cs="Open Sans"/>
          <w:sz w:val="18"/>
          <w:szCs w:val="18"/>
          <w:lang w:val="en-US"/>
        </w:rPr>
        <w:tab/>
      </w: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General Manager’s report</w:t>
      </w:r>
      <w:r w:rsidRPr="00986390">
        <w:rPr>
          <w:rFonts w:ascii="Open Sans" w:hAnsi="Open Sans" w:cs="Open Sans"/>
          <w:sz w:val="18"/>
          <w:szCs w:val="18"/>
          <w:lang w:val="en-US"/>
        </w:rPr>
        <w:tab/>
      </w:r>
      <w:r w:rsidR="004C62DC">
        <w:rPr>
          <w:rFonts w:ascii="Open Sans" w:hAnsi="Open Sans" w:cs="Open Sans"/>
          <w:sz w:val="18"/>
          <w:szCs w:val="18"/>
          <w:lang w:val="en-US"/>
        </w:rPr>
        <w:t>6</w:t>
      </w: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Volunteering with Braille House</w:t>
      </w:r>
      <w:r w:rsidR="00BA66B9">
        <w:rPr>
          <w:rFonts w:ascii="Open Sans" w:hAnsi="Open Sans" w:cs="Open Sans"/>
          <w:sz w:val="18"/>
          <w:szCs w:val="18"/>
          <w:lang w:val="en-US"/>
        </w:rPr>
        <w:tab/>
        <w:t>7</w:t>
      </w:r>
      <w:r w:rsidRPr="00986390">
        <w:rPr>
          <w:rFonts w:ascii="Open Sans" w:hAnsi="Open Sans" w:cs="Open Sans"/>
          <w:sz w:val="18"/>
          <w:szCs w:val="18"/>
          <w:lang w:val="en-US"/>
        </w:rPr>
        <w:tab/>
      </w: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2018 in numbers</w:t>
      </w:r>
      <w:r w:rsidR="00E134CD">
        <w:rPr>
          <w:rFonts w:ascii="Open Sans" w:hAnsi="Open Sans" w:cs="Open Sans"/>
          <w:sz w:val="18"/>
          <w:szCs w:val="18"/>
          <w:lang w:val="en-US"/>
        </w:rPr>
        <w:tab/>
        <w:t>8</w:t>
      </w:r>
      <w:r w:rsidRPr="00986390">
        <w:rPr>
          <w:rFonts w:ascii="Open Sans" w:hAnsi="Open Sans" w:cs="Open Sans"/>
          <w:sz w:val="18"/>
          <w:szCs w:val="18"/>
          <w:lang w:val="en-US"/>
        </w:rPr>
        <w:tab/>
      </w:r>
    </w:p>
    <w:p w:rsidR="0066726D"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Financial contributors to Braille House in 2018</w:t>
      </w:r>
      <w:r w:rsidR="00E134CD">
        <w:rPr>
          <w:rFonts w:ascii="Open Sans" w:hAnsi="Open Sans" w:cs="Open Sans"/>
          <w:sz w:val="18"/>
          <w:szCs w:val="18"/>
          <w:lang w:val="en-US"/>
        </w:rPr>
        <w:tab/>
        <w:t>9</w:t>
      </w:r>
    </w:p>
    <w:p w:rsidR="00986390" w:rsidRPr="00986390" w:rsidRDefault="0066726D" w:rsidP="00661700">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Volunteers</w:t>
      </w:r>
      <w:r>
        <w:rPr>
          <w:rFonts w:ascii="Open Sans" w:hAnsi="Open Sans" w:cs="Open Sans"/>
          <w:sz w:val="18"/>
          <w:szCs w:val="18"/>
          <w:lang w:val="en-US"/>
        </w:rPr>
        <w:tab/>
        <w:t>11</w:t>
      </w:r>
      <w:r w:rsidR="00986390" w:rsidRPr="00986390">
        <w:rPr>
          <w:rFonts w:ascii="Open Sans" w:hAnsi="Open Sans" w:cs="Open Sans"/>
          <w:sz w:val="18"/>
          <w:szCs w:val="18"/>
          <w:lang w:val="en-US"/>
        </w:rPr>
        <w:tab/>
      </w: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Corporate governance</w:t>
      </w:r>
      <w:r w:rsidR="0066726D">
        <w:rPr>
          <w:rFonts w:ascii="Open Sans" w:hAnsi="Open Sans" w:cs="Open Sans"/>
          <w:sz w:val="18"/>
          <w:szCs w:val="18"/>
          <w:lang w:val="en-US"/>
        </w:rPr>
        <w:tab/>
        <w:t>13</w:t>
      </w:r>
      <w:r w:rsidRPr="00986390">
        <w:rPr>
          <w:rFonts w:ascii="Open Sans" w:hAnsi="Open Sans" w:cs="Open Sans"/>
          <w:sz w:val="18"/>
          <w:szCs w:val="18"/>
          <w:lang w:val="en-US"/>
        </w:rPr>
        <w:tab/>
      </w:r>
    </w:p>
    <w:p w:rsidR="00986390" w:rsidRPr="00986390" w:rsidRDefault="00986390" w:rsidP="00661700">
      <w:pPr>
        <w:tabs>
          <w:tab w:val="left" w:pos="5103"/>
        </w:tabs>
        <w:spacing w:line="280" w:lineRule="exact"/>
        <w:rPr>
          <w:rFonts w:ascii="Open Sans" w:hAnsi="Open Sans" w:cs="Open Sans"/>
          <w:sz w:val="18"/>
          <w:szCs w:val="18"/>
          <w:lang w:val="en-US"/>
        </w:rPr>
      </w:pPr>
      <w:r w:rsidRPr="00986390">
        <w:rPr>
          <w:rFonts w:ascii="Open Sans" w:hAnsi="Open Sans" w:cs="Open Sans"/>
          <w:sz w:val="18"/>
          <w:szCs w:val="18"/>
          <w:lang w:val="en-US"/>
        </w:rPr>
        <w:t>Long term volunteering at Braille House</w:t>
      </w:r>
      <w:r w:rsidR="00F26D60">
        <w:rPr>
          <w:rFonts w:ascii="Open Sans" w:hAnsi="Open Sans" w:cs="Open Sans"/>
          <w:sz w:val="18"/>
          <w:szCs w:val="18"/>
          <w:lang w:val="en-US"/>
        </w:rPr>
        <w:tab/>
        <w:t>15</w:t>
      </w:r>
      <w:r w:rsidR="0066726D">
        <w:rPr>
          <w:rFonts w:ascii="Open Sans" w:hAnsi="Open Sans" w:cs="Open Sans"/>
          <w:sz w:val="18"/>
          <w:szCs w:val="18"/>
          <w:lang w:val="en-US"/>
        </w:rPr>
        <w:tab/>
      </w:r>
      <w:r w:rsidRPr="00986390">
        <w:rPr>
          <w:rFonts w:ascii="Open Sans" w:hAnsi="Open Sans" w:cs="Open Sans"/>
          <w:sz w:val="18"/>
          <w:szCs w:val="18"/>
          <w:lang w:val="en-US"/>
        </w:rPr>
        <w:tab/>
      </w:r>
    </w:p>
    <w:p w:rsidR="002404D3" w:rsidRDefault="00986390" w:rsidP="00661700">
      <w:pPr>
        <w:tabs>
          <w:tab w:val="left" w:pos="5103"/>
        </w:tabs>
        <w:spacing w:line="280" w:lineRule="exact"/>
        <w:rPr>
          <w:rFonts w:ascii="Open Sans" w:hAnsi="Open Sans" w:cs="Open Sans"/>
          <w:sz w:val="20"/>
          <w:szCs w:val="20"/>
          <w:lang w:val="en-US"/>
        </w:rPr>
      </w:pPr>
      <w:r w:rsidRPr="00661700">
        <w:rPr>
          <w:rFonts w:ascii="Open Sans" w:hAnsi="Open Sans" w:cs="Open Sans"/>
          <w:sz w:val="18"/>
          <w:szCs w:val="18"/>
          <w:lang w:val="en-US"/>
        </w:rPr>
        <w:t>How to get involved</w:t>
      </w:r>
      <w:r w:rsidRPr="00986390">
        <w:rPr>
          <w:rFonts w:ascii="Open Sans" w:hAnsi="Open Sans" w:cs="Open Sans"/>
          <w:sz w:val="20"/>
          <w:szCs w:val="20"/>
          <w:lang w:val="en-US"/>
        </w:rPr>
        <w:tab/>
      </w:r>
      <w:r w:rsidR="00F26D60">
        <w:rPr>
          <w:rFonts w:ascii="Open Sans" w:hAnsi="Open Sans" w:cs="Open Sans"/>
          <w:sz w:val="20"/>
          <w:szCs w:val="20"/>
          <w:lang w:val="en-US"/>
        </w:rPr>
        <w:t>16</w:t>
      </w:r>
    </w:p>
    <w:p w:rsidR="00661700" w:rsidRDefault="00661700" w:rsidP="00661700">
      <w:pPr>
        <w:tabs>
          <w:tab w:val="left" w:pos="5103"/>
        </w:tabs>
        <w:spacing w:line="280" w:lineRule="exact"/>
        <w:rPr>
          <w:rFonts w:ascii="Open Sans" w:hAnsi="Open Sans" w:cs="Open Sans"/>
          <w:sz w:val="20"/>
          <w:szCs w:val="20"/>
          <w:lang w:val="en-US"/>
        </w:rPr>
      </w:pPr>
    </w:p>
    <w:p w:rsidR="00661700" w:rsidRDefault="00661700" w:rsidP="00661700">
      <w:pPr>
        <w:tabs>
          <w:tab w:val="left" w:pos="5103"/>
        </w:tabs>
        <w:spacing w:line="280" w:lineRule="exact"/>
        <w:rPr>
          <w:rFonts w:ascii="Open Sans" w:hAnsi="Open Sans" w:cs="Open Sans"/>
          <w:sz w:val="20"/>
          <w:szCs w:val="20"/>
          <w:lang w:val="en-US"/>
        </w:rPr>
      </w:pPr>
    </w:p>
    <w:p w:rsidR="00661700" w:rsidRDefault="00661700" w:rsidP="00661700">
      <w:pPr>
        <w:tabs>
          <w:tab w:val="left" w:pos="5103"/>
        </w:tabs>
        <w:spacing w:line="280" w:lineRule="exact"/>
        <w:rPr>
          <w:rFonts w:ascii="Open Sans" w:hAnsi="Open Sans" w:cs="Open Sans"/>
          <w:sz w:val="20"/>
          <w:szCs w:val="20"/>
          <w:lang w:val="en-US"/>
        </w:rPr>
      </w:pPr>
    </w:p>
    <w:p w:rsidR="00661700" w:rsidRPr="00661700" w:rsidRDefault="00661700" w:rsidP="00661700">
      <w:pPr>
        <w:tabs>
          <w:tab w:val="left" w:pos="5103"/>
        </w:tabs>
        <w:spacing w:line="280" w:lineRule="exact"/>
        <w:rPr>
          <w:rFonts w:ascii="Open Sans" w:hAnsi="Open Sans" w:cs="Open Sans"/>
          <w:b/>
          <w:color w:val="C00000"/>
          <w:sz w:val="20"/>
          <w:szCs w:val="20"/>
          <w:lang w:val="en-US"/>
        </w:rPr>
      </w:pPr>
      <w:proofErr w:type="spellStart"/>
      <w:r w:rsidRPr="00661700">
        <w:rPr>
          <w:rFonts w:ascii="Open Sans" w:hAnsi="Open Sans" w:cs="Open Sans"/>
          <w:b/>
          <w:color w:val="C00000"/>
          <w:sz w:val="20"/>
          <w:szCs w:val="20"/>
          <w:lang w:val="en-US"/>
        </w:rPr>
        <w:t>Foreward</w:t>
      </w:r>
      <w:proofErr w:type="spellEnd"/>
      <w:r w:rsidRPr="00661700">
        <w:rPr>
          <w:rFonts w:ascii="Open Sans" w:hAnsi="Open Sans" w:cs="Open Sans"/>
          <w:b/>
          <w:color w:val="C00000"/>
          <w:sz w:val="20"/>
          <w:szCs w:val="20"/>
          <w:lang w:val="en-US"/>
        </w:rPr>
        <w:t xml:space="preserve"> from the Governor of Queensland</w:t>
      </w:r>
    </w:p>
    <w:p w:rsidR="00661700" w:rsidRDefault="00661700" w:rsidP="00661700">
      <w:pPr>
        <w:tabs>
          <w:tab w:val="left" w:pos="5103"/>
        </w:tabs>
        <w:spacing w:line="280" w:lineRule="exact"/>
        <w:rPr>
          <w:rFonts w:ascii="Open Sans" w:hAnsi="Open Sans" w:cs="Open Sans"/>
          <w:b/>
          <w:sz w:val="20"/>
          <w:szCs w:val="20"/>
          <w:lang w:val="en-US"/>
        </w:rPr>
      </w:pPr>
    </w:p>
    <w:p w:rsidR="00661700" w:rsidRP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As Governor of Queensland and Patron of Braille House, I’m delighted to provide this foreword to the 2018 Annual Report for the Queensland Braille Writing Association, more commonly known as Braille House.</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P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With a focus on “Growth and Expansion”, Braille House is thriving in its quest to serve blind and vision impaired people, not just in Queensland, but nationally. These efforts are especially evident in the hard work being done to improve literacy and enhance understanding amongst the very youngest members of our community.</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P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Braille House’s unique twin-vision picture book initiative is responding to the immense need for blind and partially sighted children in the 0 to 4-year age group to be able to access a larger and wider selection of printed material. By modifying existing publications to include Braille, Braille House is reducing disadvantage, making it easier for no and low vision children to share the same books as others, and experience the joys and opportunities that learning to read brings.</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P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Additionally, Braille House’s highly successful, award-winning Braille Awareness Program uses puppetry, story-telling, and magic to demonstrate to all children, regardless of their visual capabilities, that they are equally able to learn, flourish and achieve their life dreams.</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P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 xml:space="preserve">This report demonstrates a vibrant </w:t>
      </w:r>
      <w:proofErr w:type="spellStart"/>
      <w:r w:rsidRPr="00661700">
        <w:rPr>
          <w:rFonts w:ascii="Open Sans" w:hAnsi="Open Sans" w:cs="Open Sans"/>
          <w:sz w:val="18"/>
          <w:szCs w:val="18"/>
          <w:lang w:val="en-US"/>
        </w:rPr>
        <w:t>organisation</w:t>
      </w:r>
      <w:proofErr w:type="spellEnd"/>
      <w:r w:rsidRPr="00661700">
        <w:rPr>
          <w:rFonts w:ascii="Open Sans" w:hAnsi="Open Sans" w:cs="Open Sans"/>
          <w:sz w:val="18"/>
          <w:szCs w:val="18"/>
          <w:lang w:val="en-US"/>
        </w:rPr>
        <w:t>, committed to developing innovative responses to an array of challenges. I commend Braille House and its tireless team of staff and volunteers, and wholeheartedly thank those Queenslanders whose financial generosity helps the continuation of such valuable initiatives.</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Pr="00661700" w:rsidRDefault="00661700" w:rsidP="00661700">
      <w:pPr>
        <w:tabs>
          <w:tab w:val="left" w:pos="5103"/>
        </w:tabs>
        <w:spacing w:line="280" w:lineRule="exact"/>
        <w:rPr>
          <w:rFonts w:ascii="Open Sans" w:hAnsi="Open Sans" w:cs="Open Sans"/>
          <w:b/>
          <w:bCs/>
          <w:sz w:val="18"/>
          <w:szCs w:val="18"/>
          <w:lang w:val="en-US"/>
        </w:rPr>
      </w:pPr>
      <w:r w:rsidRPr="00661700">
        <w:rPr>
          <w:rFonts w:ascii="Open Sans" w:hAnsi="Open Sans" w:cs="Open Sans"/>
          <w:b/>
          <w:bCs/>
          <w:sz w:val="18"/>
          <w:szCs w:val="18"/>
          <w:lang w:val="en-US"/>
        </w:rPr>
        <w:t xml:space="preserve">His Excellency the </w:t>
      </w:r>
      <w:proofErr w:type="spellStart"/>
      <w:r w:rsidRPr="00661700">
        <w:rPr>
          <w:rFonts w:ascii="Open Sans" w:hAnsi="Open Sans" w:cs="Open Sans"/>
          <w:b/>
          <w:bCs/>
          <w:sz w:val="18"/>
          <w:szCs w:val="18"/>
          <w:lang w:val="en-US"/>
        </w:rPr>
        <w:t>Honourable</w:t>
      </w:r>
      <w:proofErr w:type="spellEnd"/>
      <w:r w:rsidRPr="00661700">
        <w:rPr>
          <w:rFonts w:ascii="Open Sans" w:hAnsi="Open Sans" w:cs="Open Sans"/>
          <w:b/>
          <w:bCs/>
          <w:sz w:val="18"/>
          <w:szCs w:val="18"/>
          <w:lang w:val="en-US"/>
        </w:rPr>
        <w:t xml:space="preserve"> Paul de Jersey AC</w:t>
      </w:r>
    </w:p>
    <w:p w:rsidR="00661700" w:rsidRP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b/>
          <w:bCs/>
          <w:sz w:val="18"/>
          <w:szCs w:val="18"/>
          <w:lang w:val="en-US"/>
        </w:rPr>
        <w:t>Governor of Queensland</w:t>
      </w:r>
    </w:p>
    <w:p w:rsidR="00661700" w:rsidRDefault="00661700" w:rsidP="00661700">
      <w:pPr>
        <w:spacing w:line="280" w:lineRule="exact"/>
        <w:rPr>
          <w:rFonts w:ascii="Open Sans" w:hAnsi="Open Sans" w:cs="Open Sans"/>
          <w:sz w:val="20"/>
          <w:szCs w:val="20"/>
        </w:rPr>
      </w:pPr>
      <w:r>
        <w:rPr>
          <w:rFonts w:ascii="Open Sans" w:hAnsi="Open Sans" w:cs="Open Sans"/>
          <w:sz w:val="20"/>
          <w:szCs w:val="20"/>
        </w:rPr>
        <w:br w:type="page"/>
      </w:r>
    </w:p>
    <w:p w:rsidR="00661700" w:rsidRPr="00661700" w:rsidRDefault="00661700" w:rsidP="00661700">
      <w:pPr>
        <w:tabs>
          <w:tab w:val="left" w:pos="5103"/>
        </w:tabs>
        <w:spacing w:line="280" w:lineRule="exact"/>
        <w:rPr>
          <w:rFonts w:ascii="Open Sans" w:hAnsi="Open Sans" w:cs="Open Sans"/>
          <w:b/>
          <w:color w:val="C00000"/>
          <w:sz w:val="18"/>
          <w:szCs w:val="18"/>
          <w:lang w:val="en-US"/>
        </w:rPr>
      </w:pPr>
      <w:r w:rsidRPr="00661700">
        <w:rPr>
          <w:rFonts w:ascii="Open Sans" w:hAnsi="Open Sans" w:cs="Open Sans"/>
          <w:b/>
          <w:color w:val="C00000"/>
          <w:sz w:val="18"/>
          <w:szCs w:val="18"/>
          <w:lang w:val="en-US"/>
        </w:rPr>
        <w:lastRenderedPageBreak/>
        <w:t>President’s Report</w:t>
      </w:r>
    </w:p>
    <w:p w:rsidR="00661700" w:rsidRDefault="00661700" w:rsidP="00661700">
      <w:pPr>
        <w:tabs>
          <w:tab w:val="left" w:pos="5103"/>
        </w:tabs>
        <w:spacing w:line="280" w:lineRule="exact"/>
        <w:rPr>
          <w:rFonts w:ascii="Open Sans" w:hAnsi="Open Sans" w:cs="Open Sans"/>
          <w:sz w:val="18"/>
          <w:szCs w:val="18"/>
          <w:lang w:val="en-US"/>
        </w:rPr>
      </w:pPr>
    </w:p>
    <w:p w:rsid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 xml:space="preserve">2018 saw significant change at Braille House.   A new look Council with a new President and a new strategic direction has meant we have had the ability to look at Braille House with fresh eyes. </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 xml:space="preserve">My first twelve months as President said goodbye to Scott Anderson, Wendy Alexander, Pam Raff and Sam Taylor from the Council. I thank them all for their many years of contribution and support which has shaped, and laid foundations for, the future of Braille House. I also take this opportunity to wish them well in their future </w:t>
      </w:r>
      <w:proofErr w:type="spellStart"/>
      <w:r w:rsidRPr="00661700">
        <w:rPr>
          <w:rFonts w:ascii="Open Sans" w:hAnsi="Open Sans" w:cs="Open Sans"/>
          <w:sz w:val="18"/>
          <w:szCs w:val="18"/>
          <w:lang w:val="en-US"/>
        </w:rPr>
        <w:t>endeavours</w:t>
      </w:r>
      <w:proofErr w:type="spellEnd"/>
      <w:r w:rsidRPr="00661700">
        <w:rPr>
          <w:rFonts w:ascii="Open Sans" w:hAnsi="Open Sans" w:cs="Open Sans"/>
          <w:sz w:val="18"/>
          <w:szCs w:val="18"/>
          <w:lang w:val="en-US"/>
        </w:rPr>
        <w:t xml:space="preserve">. </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 xml:space="preserve">I also had the pleasure of welcoming Professor Karen Benson and Tony Crilly to the Council. Your Council currently has a wonderful mix of skills covering legal, accounting/commerce, research, financial management, not-for-profit, marketing and public relations, not to mention the diverse life experiences also being brought to the table. This diversity is needed as the not-for-profit space has become more competitive than ever. </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 xml:space="preserve">The 2018–2022 Strategic Plan is also twelve months down the track and I will let the General Manager update you on progress in her contribution contained later in this Annual Report. Suffice to say, many </w:t>
      </w:r>
      <w:r>
        <w:rPr>
          <w:rFonts w:ascii="Open Sans" w:hAnsi="Open Sans" w:cs="Open Sans"/>
          <w:sz w:val="18"/>
          <w:szCs w:val="18"/>
          <w:lang w:val="en-US"/>
        </w:rPr>
        <w:br/>
      </w:r>
      <w:r w:rsidRPr="00661700">
        <w:rPr>
          <w:rFonts w:ascii="Open Sans" w:hAnsi="Open Sans" w:cs="Open Sans"/>
          <w:sz w:val="18"/>
          <w:szCs w:val="18"/>
          <w:lang w:val="en-US"/>
        </w:rPr>
        <w:t>in-roads have been made with wonderful successes for Braille House. But we must remain vigilant to our environment and opportunities to ensure Braille House remains relevant, contemporary and viable.</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P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We look forward to advising you in the next annual report as to the associations and partnerships we have made, which will ensure the success of Braille House into the future.</w:t>
      </w:r>
    </w:p>
    <w:p w:rsidR="00661700" w:rsidRPr="00661700" w:rsidRDefault="00661700" w:rsidP="00661700">
      <w:pPr>
        <w:tabs>
          <w:tab w:val="left" w:pos="5103"/>
        </w:tabs>
        <w:spacing w:line="280" w:lineRule="exact"/>
        <w:rPr>
          <w:rFonts w:ascii="Open Sans" w:hAnsi="Open Sans" w:cs="Open Sans"/>
          <w:sz w:val="18"/>
          <w:szCs w:val="18"/>
          <w:lang w:val="en-US"/>
        </w:rPr>
      </w:pPr>
    </w:p>
    <w:p w:rsidR="00661700" w:rsidRPr="00661700" w:rsidRDefault="00661700" w:rsidP="00661700">
      <w:pPr>
        <w:tabs>
          <w:tab w:val="left" w:pos="5103"/>
        </w:tabs>
        <w:spacing w:line="280" w:lineRule="exact"/>
        <w:rPr>
          <w:rFonts w:ascii="Open Sans" w:hAnsi="Open Sans" w:cs="Open Sans"/>
          <w:b/>
          <w:bCs/>
          <w:sz w:val="18"/>
          <w:szCs w:val="18"/>
          <w:lang w:val="en-US"/>
        </w:rPr>
      </w:pPr>
      <w:r w:rsidRPr="00661700">
        <w:rPr>
          <w:rFonts w:ascii="Open Sans" w:hAnsi="Open Sans" w:cs="Open Sans"/>
          <w:b/>
          <w:bCs/>
          <w:sz w:val="18"/>
          <w:szCs w:val="18"/>
          <w:lang w:val="en-US"/>
        </w:rPr>
        <w:t>Jenni Erbel</w:t>
      </w:r>
    </w:p>
    <w:p w:rsidR="00661700" w:rsidRDefault="00661700" w:rsidP="00661700">
      <w:pPr>
        <w:tabs>
          <w:tab w:val="left" w:pos="5103"/>
        </w:tabs>
        <w:spacing w:line="280" w:lineRule="exact"/>
        <w:rPr>
          <w:rFonts w:ascii="Open Sans" w:hAnsi="Open Sans" w:cs="Open Sans"/>
          <w:sz w:val="18"/>
          <w:szCs w:val="18"/>
          <w:lang w:val="en-US"/>
        </w:rPr>
      </w:pPr>
      <w:r w:rsidRPr="00661700">
        <w:rPr>
          <w:rFonts w:ascii="Open Sans" w:hAnsi="Open Sans" w:cs="Open Sans"/>
          <w:sz w:val="18"/>
          <w:szCs w:val="18"/>
          <w:lang w:val="en-US"/>
        </w:rPr>
        <w:t>President</w:t>
      </w:r>
    </w:p>
    <w:p w:rsidR="002C78CA" w:rsidRDefault="002C78CA">
      <w:pPr>
        <w:rPr>
          <w:rFonts w:ascii="Open Sans" w:hAnsi="Open Sans" w:cs="Open Sans"/>
          <w:sz w:val="18"/>
          <w:szCs w:val="18"/>
        </w:rPr>
      </w:pPr>
      <w:r>
        <w:rPr>
          <w:rFonts w:ascii="Open Sans" w:hAnsi="Open Sans" w:cs="Open Sans"/>
          <w:sz w:val="18"/>
          <w:szCs w:val="18"/>
        </w:rPr>
        <w:br w:type="page"/>
      </w:r>
    </w:p>
    <w:p w:rsidR="002C78CA" w:rsidRPr="002C78CA" w:rsidRDefault="002C78CA" w:rsidP="002C78CA">
      <w:pPr>
        <w:tabs>
          <w:tab w:val="left" w:pos="5103"/>
        </w:tabs>
        <w:spacing w:line="280" w:lineRule="exact"/>
        <w:rPr>
          <w:rFonts w:ascii="Open Sans" w:hAnsi="Open Sans" w:cs="Open Sans"/>
          <w:b/>
          <w:color w:val="C00000"/>
          <w:sz w:val="18"/>
          <w:szCs w:val="18"/>
          <w:lang w:val="en-US"/>
        </w:rPr>
      </w:pPr>
      <w:r w:rsidRPr="002C78CA">
        <w:rPr>
          <w:rFonts w:ascii="Open Sans" w:hAnsi="Open Sans" w:cs="Open Sans"/>
          <w:b/>
          <w:color w:val="C00000"/>
          <w:sz w:val="18"/>
          <w:szCs w:val="18"/>
          <w:lang w:val="en-US"/>
        </w:rPr>
        <w:lastRenderedPageBreak/>
        <w:t>From the Council</w:t>
      </w:r>
    </w:p>
    <w:p w:rsidR="002C78CA" w:rsidRDefault="002C78CA" w:rsidP="002C78CA">
      <w:pPr>
        <w:tabs>
          <w:tab w:val="left" w:pos="5103"/>
        </w:tabs>
        <w:spacing w:line="280" w:lineRule="exact"/>
        <w:rPr>
          <w:rFonts w:ascii="Open Sans" w:hAnsi="Open Sans" w:cs="Open Sans"/>
          <w:sz w:val="18"/>
          <w:szCs w:val="18"/>
          <w:lang w:val="en-US"/>
        </w:rPr>
      </w:pPr>
    </w:p>
    <w:p w:rsid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 xml:space="preserve">In 2018, under its new President, the Council continued to focus on the strategic direction and issues for Braille House leaving the operations to the General Manager. This at times can be a tight-rope balance making sure the </w:t>
      </w:r>
      <w:proofErr w:type="spellStart"/>
      <w:r w:rsidRPr="002C78CA">
        <w:rPr>
          <w:rFonts w:ascii="Open Sans" w:hAnsi="Open Sans" w:cs="Open Sans"/>
          <w:sz w:val="18"/>
          <w:szCs w:val="18"/>
          <w:lang w:val="en-US"/>
        </w:rPr>
        <w:t>organisation</w:t>
      </w:r>
      <w:proofErr w:type="spellEnd"/>
      <w:r w:rsidRPr="002C78CA">
        <w:rPr>
          <w:rFonts w:ascii="Open Sans" w:hAnsi="Open Sans" w:cs="Open Sans"/>
          <w:sz w:val="18"/>
          <w:szCs w:val="18"/>
          <w:lang w:val="en-US"/>
        </w:rPr>
        <w:t xml:space="preserve"> is operating well and meeting its obligations without encroaching operationally. </w:t>
      </w:r>
    </w:p>
    <w:p w:rsidR="002C78CA" w:rsidRPr="002C78CA" w:rsidRDefault="002C78CA" w:rsidP="002C78CA">
      <w:pPr>
        <w:tabs>
          <w:tab w:val="left" w:pos="5103"/>
        </w:tabs>
        <w:spacing w:line="280" w:lineRule="exact"/>
        <w:rPr>
          <w:rFonts w:ascii="Open Sans" w:hAnsi="Open Sans" w:cs="Open Sans"/>
          <w:sz w:val="18"/>
          <w:szCs w:val="18"/>
          <w:lang w:val="en-US"/>
        </w:rPr>
      </w:pPr>
    </w:p>
    <w:p w:rsid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The three Council sub-committees also continued: Governance (including Constitution), Investments and Finance, Strategic Direction.</w:t>
      </w:r>
    </w:p>
    <w:p w:rsidR="002C78CA" w:rsidRPr="002C78CA" w:rsidRDefault="002C78CA" w:rsidP="002C78CA">
      <w:pPr>
        <w:tabs>
          <w:tab w:val="left" w:pos="5103"/>
        </w:tabs>
        <w:spacing w:line="280" w:lineRule="exact"/>
        <w:rPr>
          <w:rFonts w:ascii="Open Sans" w:hAnsi="Open Sans" w:cs="Open Sans"/>
          <w:sz w:val="18"/>
          <w:szCs w:val="18"/>
          <w:lang w:val="en-US"/>
        </w:rPr>
      </w:pPr>
    </w:p>
    <w:p w:rsid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 xml:space="preserve">2018 saw a new Constitution adopted by Members and approved by the Minister for Justice. This new Constitution retains good governance as well as bringing the association into a more modern model which gives flexibility through by-laws to make changes without needing a change to the Constitution. For example, Council has adopted an investment policy which sets out what the association will and won’t invest in. This will now form a by-law which can be amended by Council should circumstances and/or the environment change. </w:t>
      </w:r>
    </w:p>
    <w:p w:rsidR="002C78CA" w:rsidRPr="002C78CA" w:rsidRDefault="002C78CA" w:rsidP="002C78CA">
      <w:pPr>
        <w:tabs>
          <w:tab w:val="left" w:pos="5103"/>
        </w:tabs>
        <w:spacing w:line="280" w:lineRule="exact"/>
        <w:rPr>
          <w:rFonts w:ascii="Open Sans" w:hAnsi="Open Sans" w:cs="Open Sans"/>
          <w:sz w:val="18"/>
          <w:szCs w:val="18"/>
          <w:lang w:val="en-US"/>
        </w:rPr>
      </w:pPr>
    </w:p>
    <w:p w:rsid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 xml:space="preserve">Our finances and investments continue to be priority areas for the Council. With the help of the General Manager, the Council is monitoring investment opportunities against operational requirements. To support this, 2018 saw an activity-based costing budget developed to complement the traditional accounts-based budget Braille House has relied on. Activity-based costing is a method where an </w:t>
      </w:r>
      <w:proofErr w:type="spellStart"/>
      <w:r w:rsidRPr="002C78CA">
        <w:rPr>
          <w:rFonts w:ascii="Open Sans" w:hAnsi="Open Sans" w:cs="Open Sans"/>
          <w:sz w:val="18"/>
          <w:szCs w:val="18"/>
          <w:lang w:val="en-US"/>
        </w:rPr>
        <w:t>organisation</w:t>
      </w:r>
      <w:proofErr w:type="spellEnd"/>
      <w:r w:rsidRPr="002C78CA">
        <w:rPr>
          <w:rFonts w:ascii="Open Sans" w:hAnsi="Open Sans" w:cs="Open Sans"/>
          <w:sz w:val="18"/>
          <w:szCs w:val="18"/>
          <w:lang w:val="en-US"/>
        </w:rPr>
        <w:t xml:space="preserve"> identifies its key activities and assigns both revenue and costs to that activity. An </w:t>
      </w:r>
      <w:proofErr w:type="spellStart"/>
      <w:r w:rsidRPr="002C78CA">
        <w:rPr>
          <w:rFonts w:ascii="Open Sans" w:hAnsi="Open Sans" w:cs="Open Sans"/>
          <w:sz w:val="18"/>
          <w:szCs w:val="18"/>
          <w:lang w:val="en-US"/>
        </w:rPr>
        <w:t>organisation</w:t>
      </w:r>
      <w:proofErr w:type="spellEnd"/>
      <w:r w:rsidRPr="002C78CA">
        <w:rPr>
          <w:rFonts w:ascii="Open Sans" w:hAnsi="Open Sans" w:cs="Open Sans"/>
          <w:sz w:val="18"/>
          <w:szCs w:val="18"/>
          <w:lang w:val="en-US"/>
        </w:rPr>
        <w:t xml:space="preserve"> can budget under this method, then comparing actuals as they occur. This method of budgeting and monitoring assists to capture, as best as possible, direct revenue and costs of activities undertaken to see which are the most lucrative and viable. And those where costs are greater than revenue to make informed </w:t>
      </w:r>
      <w:r w:rsidRPr="002C78CA">
        <w:rPr>
          <w:rFonts w:ascii="Open Sans" w:hAnsi="Open Sans" w:cs="Open Sans"/>
          <w:sz w:val="18"/>
          <w:szCs w:val="18"/>
          <w:lang w:val="en-US"/>
        </w:rPr>
        <w:br/>
        <w:t>decisions about funding those activities.</w:t>
      </w:r>
    </w:p>
    <w:p w:rsidR="002C78CA" w:rsidRDefault="002C78CA" w:rsidP="002C78CA">
      <w:pPr>
        <w:tabs>
          <w:tab w:val="left" w:pos="5103"/>
        </w:tabs>
        <w:spacing w:line="280" w:lineRule="exact"/>
        <w:rPr>
          <w:rFonts w:ascii="Open Sans" w:hAnsi="Open Sans" w:cs="Open Sans"/>
          <w:sz w:val="18"/>
          <w:szCs w:val="18"/>
          <w:lang w:val="en-US"/>
        </w:rPr>
      </w:pPr>
    </w:p>
    <w:p w:rsid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It will take a couple of financial cycles to get this right but good information is already being returned.</w:t>
      </w:r>
    </w:p>
    <w:p w:rsidR="002C78CA" w:rsidRPr="002C78CA" w:rsidRDefault="002C78CA" w:rsidP="002C78CA">
      <w:pPr>
        <w:tabs>
          <w:tab w:val="left" w:pos="5103"/>
        </w:tabs>
        <w:spacing w:line="280" w:lineRule="exact"/>
        <w:rPr>
          <w:rFonts w:ascii="Open Sans" w:hAnsi="Open Sans" w:cs="Open Sans"/>
          <w:sz w:val="18"/>
          <w:szCs w:val="18"/>
          <w:lang w:val="en-US"/>
        </w:rPr>
      </w:pPr>
    </w:p>
    <w:p w:rsid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Being only a year into our Strategic Plan, the Council sub-committee has focused, among other things, on regional presence through hubs, what that could look like and the services/activities they could facilitate.</w:t>
      </w:r>
    </w:p>
    <w:p w:rsidR="002C78CA" w:rsidRPr="002C78CA" w:rsidRDefault="002C78CA" w:rsidP="002C78CA">
      <w:pPr>
        <w:tabs>
          <w:tab w:val="left" w:pos="5103"/>
        </w:tabs>
        <w:spacing w:line="280" w:lineRule="exact"/>
        <w:rPr>
          <w:rFonts w:ascii="Open Sans" w:hAnsi="Open Sans" w:cs="Open Sans"/>
          <w:sz w:val="18"/>
          <w:szCs w:val="18"/>
          <w:lang w:val="en-US"/>
        </w:rPr>
      </w:pPr>
    </w:p>
    <w:p w:rsid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Our thanks are extended to everyone who has supported and continues to support Braille House in the many different ways. We welcome all the new members, volunteers, clients, donors, sponsors and other stakeholders in our community over the past twelve months, as well as acknowledge those who have been with us before. You are all valued and we are extremely grateful to you all. We look forward to our continued work for children and adults who are blind or have low vision and their community.</w:t>
      </w:r>
    </w:p>
    <w:p w:rsidR="002C78CA" w:rsidRPr="002C78CA" w:rsidRDefault="002C78CA" w:rsidP="002C78CA">
      <w:pPr>
        <w:tabs>
          <w:tab w:val="left" w:pos="5103"/>
        </w:tabs>
        <w:spacing w:line="280" w:lineRule="exact"/>
        <w:rPr>
          <w:rFonts w:ascii="Open Sans" w:hAnsi="Open Sans" w:cs="Open Sans"/>
          <w:sz w:val="18"/>
          <w:szCs w:val="18"/>
          <w:lang w:val="en-US"/>
        </w:rPr>
      </w:pPr>
    </w:p>
    <w:p w:rsidR="002C78CA" w:rsidRDefault="002C78CA" w:rsidP="002C78CA">
      <w:pPr>
        <w:tabs>
          <w:tab w:val="left" w:pos="5103"/>
        </w:tabs>
        <w:spacing w:line="280" w:lineRule="exact"/>
        <w:rPr>
          <w:rFonts w:ascii="Open Sans" w:hAnsi="Open Sans" w:cs="Open Sans"/>
          <w:b/>
          <w:bCs/>
          <w:sz w:val="18"/>
          <w:szCs w:val="18"/>
          <w:lang w:val="en-US"/>
        </w:rPr>
      </w:pPr>
      <w:r w:rsidRPr="002C78CA">
        <w:rPr>
          <w:rFonts w:ascii="Open Sans" w:hAnsi="Open Sans" w:cs="Open Sans"/>
          <w:b/>
          <w:bCs/>
          <w:sz w:val="18"/>
          <w:szCs w:val="18"/>
          <w:lang w:val="en-US"/>
        </w:rPr>
        <w:t>Braille House Council</w:t>
      </w:r>
    </w:p>
    <w:p w:rsidR="002C78CA" w:rsidRDefault="002C78CA" w:rsidP="002C78CA">
      <w:pPr>
        <w:tabs>
          <w:tab w:val="left" w:pos="5103"/>
        </w:tabs>
        <w:spacing w:line="280" w:lineRule="exact"/>
        <w:rPr>
          <w:rFonts w:ascii="Open Sans" w:hAnsi="Open Sans" w:cs="Open Sans"/>
          <w:b/>
          <w:bCs/>
          <w:sz w:val="18"/>
          <w:szCs w:val="18"/>
          <w:lang w:val="en-US"/>
        </w:rPr>
      </w:pPr>
    </w:p>
    <w:p w:rsidR="002C78CA" w:rsidRP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b/>
          <w:bCs/>
          <w:sz w:val="18"/>
          <w:szCs w:val="18"/>
          <w:lang w:val="en-US"/>
        </w:rPr>
        <w:t>Jenni Erbel</w:t>
      </w:r>
      <w:r>
        <w:rPr>
          <w:rFonts w:ascii="Open Sans" w:hAnsi="Open Sans" w:cs="Open Sans"/>
          <w:b/>
          <w:bCs/>
          <w:sz w:val="18"/>
          <w:szCs w:val="18"/>
          <w:lang w:val="en-US"/>
        </w:rPr>
        <w:t xml:space="preserve">, </w:t>
      </w:r>
      <w:r>
        <w:rPr>
          <w:rFonts w:ascii="Open Sans" w:hAnsi="Open Sans" w:cs="Open Sans"/>
          <w:sz w:val="18"/>
          <w:szCs w:val="18"/>
          <w:lang w:val="en-US"/>
        </w:rPr>
        <w:t>President</w:t>
      </w:r>
    </w:p>
    <w:p w:rsidR="00195004"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 xml:space="preserve">MFP, </w:t>
      </w:r>
      <w:proofErr w:type="spellStart"/>
      <w:r w:rsidRPr="002C78CA">
        <w:rPr>
          <w:rFonts w:ascii="Open Sans" w:hAnsi="Open Sans" w:cs="Open Sans"/>
          <w:sz w:val="18"/>
          <w:szCs w:val="18"/>
          <w:lang w:val="en-US"/>
        </w:rPr>
        <w:t>BCom</w:t>
      </w:r>
      <w:proofErr w:type="spellEnd"/>
      <w:r w:rsidRPr="002C78CA">
        <w:rPr>
          <w:rFonts w:ascii="Open Sans" w:hAnsi="Open Sans" w:cs="Open Sans"/>
          <w:sz w:val="18"/>
          <w:szCs w:val="18"/>
          <w:lang w:val="en-US"/>
        </w:rPr>
        <w:t xml:space="preserve">, </w:t>
      </w:r>
      <w:proofErr w:type="spellStart"/>
      <w:r w:rsidRPr="002C78CA">
        <w:rPr>
          <w:rFonts w:ascii="Open Sans" w:hAnsi="Open Sans" w:cs="Open Sans"/>
          <w:sz w:val="18"/>
          <w:szCs w:val="18"/>
          <w:lang w:val="en-US"/>
        </w:rPr>
        <w:t>BBus</w:t>
      </w:r>
      <w:proofErr w:type="spellEnd"/>
      <w:r w:rsidRPr="002C78CA">
        <w:rPr>
          <w:rFonts w:ascii="Open Sans" w:hAnsi="Open Sans" w:cs="Open Sans"/>
          <w:sz w:val="18"/>
          <w:szCs w:val="18"/>
          <w:lang w:val="en-US"/>
        </w:rPr>
        <w:t>, DipEd, Cert IV TAE</w:t>
      </w:r>
      <w:r w:rsidR="00195004">
        <w:rPr>
          <w:rFonts w:ascii="Open Sans" w:hAnsi="Open Sans" w:cs="Open Sans"/>
          <w:sz w:val="18"/>
          <w:szCs w:val="18"/>
          <w:lang w:val="en-US"/>
        </w:rPr>
        <w:t xml:space="preserve">, </w:t>
      </w:r>
    </w:p>
    <w:p w:rsidR="002C78CA" w:rsidRP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Director Paraplanning Professionals &amp; Strategic Outsource Solutions</w:t>
      </w:r>
    </w:p>
    <w:p w:rsidR="002C78CA" w:rsidRDefault="002C78CA" w:rsidP="002C78CA">
      <w:pPr>
        <w:tabs>
          <w:tab w:val="left" w:pos="5103"/>
        </w:tabs>
        <w:spacing w:line="280" w:lineRule="exact"/>
        <w:rPr>
          <w:rFonts w:ascii="Open Sans" w:hAnsi="Open Sans" w:cs="Open Sans"/>
          <w:sz w:val="18"/>
          <w:szCs w:val="18"/>
          <w:lang w:val="en-US"/>
        </w:rPr>
      </w:pPr>
    </w:p>
    <w:p w:rsidR="002C78CA" w:rsidRPr="002C78CA" w:rsidRDefault="002C78CA" w:rsidP="002C78CA">
      <w:pPr>
        <w:tabs>
          <w:tab w:val="left" w:pos="5103"/>
        </w:tabs>
        <w:spacing w:line="280" w:lineRule="exact"/>
        <w:rPr>
          <w:rFonts w:ascii="Open Sans" w:hAnsi="Open Sans" w:cs="Open Sans"/>
          <w:b/>
          <w:bCs/>
          <w:sz w:val="18"/>
          <w:szCs w:val="18"/>
          <w:lang w:val="en-US"/>
        </w:rPr>
      </w:pPr>
      <w:r w:rsidRPr="002C78CA">
        <w:rPr>
          <w:rFonts w:ascii="Open Sans" w:hAnsi="Open Sans" w:cs="Open Sans"/>
          <w:b/>
          <w:bCs/>
          <w:sz w:val="18"/>
          <w:szCs w:val="18"/>
          <w:lang w:val="en-US"/>
        </w:rPr>
        <w:t>David Balwin</w:t>
      </w:r>
      <w:r>
        <w:rPr>
          <w:rFonts w:ascii="Open Sans" w:hAnsi="Open Sans" w:cs="Open Sans"/>
          <w:b/>
          <w:bCs/>
          <w:sz w:val="18"/>
          <w:szCs w:val="18"/>
          <w:lang w:val="en-US"/>
        </w:rPr>
        <w:t xml:space="preserve">, </w:t>
      </w:r>
      <w:r w:rsidRPr="002C78CA">
        <w:rPr>
          <w:rFonts w:ascii="Open Sans" w:hAnsi="Open Sans" w:cs="Open Sans"/>
          <w:sz w:val="18"/>
          <w:szCs w:val="18"/>
          <w:lang w:val="en-US"/>
        </w:rPr>
        <w:t>Treasurer</w:t>
      </w:r>
    </w:p>
    <w:p w:rsidR="00195004"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 xml:space="preserve">FCPA </w:t>
      </w:r>
      <w:proofErr w:type="spellStart"/>
      <w:r w:rsidRPr="002C78CA">
        <w:rPr>
          <w:rFonts w:ascii="Open Sans" w:hAnsi="Open Sans" w:cs="Open Sans"/>
          <w:sz w:val="18"/>
          <w:szCs w:val="18"/>
          <w:lang w:val="en-US"/>
        </w:rPr>
        <w:t>BCom</w:t>
      </w:r>
      <w:proofErr w:type="spellEnd"/>
      <w:r w:rsidRPr="002C78CA">
        <w:rPr>
          <w:rFonts w:ascii="Open Sans" w:hAnsi="Open Sans" w:cs="Open Sans"/>
          <w:sz w:val="18"/>
          <w:szCs w:val="18"/>
          <w:lang w:val="en-US"/>
        </w:rPr>
        <w:t xml:space="preserve"> </w:t>
      </w:r>
      <w:proofErr w:type="spellStart"/>
      <w:r w:rsidRPr="002C78CA">
        <w:rPr>
          <w:rFonts w:ascii="Open Sans" w:hAnsi="Open Sans" w:cs="Open Sans"/>
          <w:sz w:val="18"/>
          <w:szCs w:val="18"/>
          <w:lang w:val="en-US"/>
        </w:rPr>
        <w:t>BEcon</w:t>
      </w:r>
      <w:proofErr w:type="spellEnd"/>
      <w:r w:rsidR="00195004">
        <w:rPr>
          <w:rFonts w:ascii="Open Sans" w:hAnsi="Open Sans" w:cs="Open Sans"/>
          <w:sz w:val="18"/>
          <w:szCs w:val="18"/>
          <w:lang w:val="en-US"/>
        </w:rPr>
        <w:t xml:space="preserve">, </w:t>
      </w:r>
    </w:p>
    <w:p w:rsidR="002C78CA" w:rsidRDefault="002C78CA" w:rsidP="002C78CA">
      <w:pPr>
        <w:tabs>
          <w:tab w:val="left" w:pos="5103"/>
        </w:tabs>
        <w:spacing w:line="280" w:lineRule="exact"/>
        <w:rPr>
          <w:rFonts w:ascii="Open Sans" w:hAnsi="Open Sans" w:cs="Open Sans"/>
          <w:sz w:val="18"/>
          <w:szCs w:val="18"/>
        </w:rPr>
      </w:pPr>
      <w:r w:rsidRPr="002C78CA">
        <w:rPr>
          <w:rFonts w:ascii="Open Sans" w:hAnsi="Open Sans" w:cs="Open Sans"/>
          <w:sz w:val="18"/>
          <w:szCs w:val="18"/>
          <w:lang w:val="en-US"/>
        </w:rPr>
        <w:t>Director</w:t>
      </w:r>
      <w:r w:rsidR="00195004">
        <w:rPr>
          <w:rFonts w:ascii="Open Sans" w:hAnsi="Open Sans" w:cs="Open Sans"/>
          <w:sz w:val="18"/>
          <w:szCs w:val="18"/>
          <w:lang w:val="en-US"/>
        </w:rPr>
        <w:t xml:space="preserve"> </w:t>
      </w:r>
      <w:r w:rsidRPr="002C78CA">
        <w:rPr>
          <w:rFonts w:ascii="Open Sans" w:hAnsi="Open Sans" w:cs="Open Sans"/>
          <w:sz w:val="18"/>
          <w:szCs w:val="18"/>
          <w:lang w:val="en-US"/>
        </w:rPr>
        <w:t>Balanix Solutions</w:t>
      </w:r>
      <w:r w:rsidRPr="002C78CA">
        <w:rPr>
          <w:rFonts w:ascii="Open Sans" w:hAnsi="Open Sans" w:cs="Open Sans"/>
          <w:sz w:val="18"/>
          <w:szCs w:val="18"/>
          <w:lang w:val="en-US"/>
        </w:rPr>
        <w:br/>
      </w:r>
    </w:p>
    <w:p w:rsidR="002C78CA" w:rsidRPr="002C78CA" w:rsidRDefault="002C78CA" w:rsidP="002C78CA">
      <w:pPr>
        <w:tabs>
          <w:tab w:val="left" w:pos="5103"/>
        </w:tabs>
        <w:spacing w:line="280" w:lineRule="exact"/>
        <w:rPr>
          <w:rFonts w:ascii="Open Sans" w:hAnsi="Open Sans" w:cs="Open Sans"/>
          <w:b/>
          <w:bCs/>
          <w:sz w:val="18"/>
          <w:szCs w:val="18"/>
          <w:lang w:val="en-US"/>
        </w:rPr>
      </w:pPr>
      <w:r w:rsidRPr="002C78CA">
        <w:rPr>
          <w:rFonts w:ascii="Open Sans" w:hAnsi="Open Sans" w:cs="Open Sans"/>
          <w:b/>
          <w:bCs/>
          <w:sz w:val="18"/>
          <w:szCs w:val="18"/>
          <w:lang w:val="en-US"/>
        </w:rPr>
        <w:t>Sam Taylor</w:t>
      </w:r>
    </w:p>
    <w:p w:rsidR="002C78CA" w:rsidRDefault="002C78CA" w:rsidP="002C78CA">
      <w:pPr>
        <w:tabs>
          <w:tab w:val="left" w:pos="5103"/>
        </w:tabs>
        <w:spacing w:line="280" w:lineRule="exact"/>
        <w:rPr>
          <w:rFonts w:ascii="Open Sans" w:hAnsi="Open Sans" w:cs="Open Sans"/>
          <w:sz w:val="18"/>
          <w:szCs w:val="18"/>
          <w:lang w:val="en-US"/>
        </w:rPr>
      </w:pPr>
      <w:proofErr w:type="spellStart"/>
      <w:r w:rsidRPr="002C78CA">
        <w:rPr>
          <w:rFonts w:ascii="Open Sans" w:hAnsi="Open Sans" w:cs="Open Sans"/>
          <w:sz w:val="18"/>
          <w:szCs w:val="18"/>
          <w:lang w:val="en-US"/>
        </w:rPr>
        <w:t>B.Mus</w:t>
      </w:r>
      <w:proofErr w:type="spellEnd"/>
      <w:r w:rsidRPr="002C78CA">
        <w:rPr>
          <w:rFonts w:ascii="Open Sans" w:hAnsi="Open Sans" w:cs="Open Sans"/>
          <w:sz w:val="18"/>
          <w:szCs w:val="18"/>
          <w:lang w:val="en-US"/>
        </w:rPr>
        <w:t>, Cert IV Tae Musician</w:t>
      </w:r>
      <w:r>
        <w:rPr>
          <w:rFonts w:ascii="Open Sans" w:hAnsi="Open Sans" w:cs="Open Sans"/>
          <w:sz w:val="18"/>
          <w:szCs w:val="18"/>
          <w:lang w:val="en-US"/>
        </w:rPr>
        <w:t xml:space="preserve"> </w:t>
      </w:r>
      <w:r w:rsidRPr="002C78CA">
        <w:rPr>
          <w:rFonts w:ascii="Open Sans" w:hAnsi="Open Sans" w:cs="Open Sans"/>
          <w:sz w:val="18"/>
          <w:szCs w:val="18"/>
          <w:lang w:val="en-US"/>
        </w:rPr>
        <w:t>Products Specialist, Pacific Vision</w:t>
      </w:r>
    </w:p>
    <w:p w:rsidR="002C78CA" w:rsidRDefault="002C78CA" w:rsidP="002C78CA">
      <w:pPr>
        <w:tabs>
          <w:tab w:val="left" w:pos="5103"/>
        </w:tabs>
        <w:spacing w:line="280" w:lineRule="exact"/>
        <w:rPr>
          <w:rFonts w:ascii="Open Sans" w:hAnsi="Open Sans" w:cs="Open Sans"/>
          <w:sz w:val="18"/>
          <w:szCs w:val="18"/>
          <w:lang w:val="en-US"/>
        </w:rPr>
      </w:pPr>
    </w:p>
    <w:p w:rsidR="00FD7998"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b/>
          <w:bCs/>
          <w:sz w:val="18"/>
          <w:szCs w:val="18"/>
          <w:lang w:val="en-US"/>
        </w:rPr>
        <w:t>Sue Wagner</w:t>
      </w:r>
    </w:p>
    <w:p w:rsidR="002C78CA" w:rsidRPr="00FD7998"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MBA</w:t>
      </w:r>
      <w:r w:rsidRPr="002C78CA">
        <w:rPr>
          <w:rFonts w:ascii="Open Sans" w:hAnsi="Open Sans" w:cs="Open Sans"/>
          <w:sz w:val="18"/>
          <w:szCs w:val="18"/>
          <w:lang w:val="en-US"/>
        </w:rPr>
        <w:br/>
      </w:r>
    </w:p>
    <w:p w:rsidR="002C78CA" w:rsidRPr="002C78CA" w:rsidRDefault="002C78CA" w:rsidP="002C78CA">
      <w:pPr>
        <w:tabs>
          <w:tab w:val="left" w:pos="5103"/>
        </w:tabs>
        <w:spacing w:line="280" w:lineRule="exact"/>
        <w:rPr>
          <w:rFonts w:ascii="Open Sans" w:hAnsi="Open Sans" w:cs="Open Sans"/>
          <w:b/>
          <w:bCs/>
          <w:sz w:val="18"/>
          <w:szCs w:val="18"/>
          <w:lang w:val="en-US"/>
        </w:rPr>
      </w:pPr>
      <w:r w:rsidRPr="002C78CA">
        <w:rPr>
          <w:rFonts w:ascii="Open Sans" w:hAnsi="Open Sans" w:cs="Open Sans"/>
          <w:b/>
          <w:bCs/>
          <w:sz w:val="18"/>
          <w:szCs w:val="18"/>
          <w:lang w:val="en-US"/>
        </w:rPr>
        <w:t>Cinta Graves</w:t>
      </w:r>
    </w:p>
    <w:p w:rsidR="002C78CA" w:rsidRDefault="002C78CA" w:rsidP="002C78CA">
      <w:pPr>
        <w:tabs>
          <w:tab w:val="left" w:pos="5103"/>
        </w:tabs>
        <w:spacing w:line="280" w:lineRule="exact"/>
        <w:rPr>
          <w:rFonts w:ascii="Open Sans" w:hAnsi="Open Sans" w:cs="Open Sans"/>
          <w:sz w:val="18"/>
          <w:szCs w:val="18"/>
          <w:lang w:val="en-US"/>
        </w:rPr>
      </w:pPr>
      <w:r w:rsidRPr="002C78CA">
        <w:rPr>
          <w:rFonts w:ascii="Open Sans" w:hAnsi="Open Sans" w:cs="Open Sans"/>
          <w:sz w:val="18"/>
          <w:szCs w:val="18"/>
          <w:lang w:val="en-US"/>
        </w:rPr>
        <w:t xml:space="preserve">Owner, </w:t>
      </w:r>
      <w:proofErr w:type="spellStart"/>
      <w:r w:rsidRPr="002C78CA">
        <w:rPr>
          <w:rFonts w:ascii="Open Sans" w:hAnsi="Open Sans" w:cs="Open Sans"/>
          <w:sz w:val="18"/>
          <w:szCs w:val="18"/>
          <w:lang w:val="en-US"/>
        </w:rPr>
        <w:t>MyDesigner</w:t>
      </w:r>
      <w:proofErr w:type="spellEnd"/>
      <w:r w:rsidRPr="002C78CA">
        <w:rPr>
          <w:rFonts w:ascii="Open Sans" w:hAnsi="Open Sans" w:cs="Open Sans"/>
          <w:sz w:val="18"/>
          <w:szCs w:val="18"/>
          <w:lang w:val="en-US"/>
        </w:rPr>
        <w:t xml:space="preserve"> Branding and Communication, working with not-for-profit sector for 13 years</w:t>
      </w:r>
    </w:p>
    <w:p w:rsidR="00195004" w:rsidRDefault="00195004" w:rsidP="002C78CA">
      <w:pPr>
        <w:tabs>
          <w:tab w:val="left" w:pos="5103"/>
        </w:tabs>
        <w:spacing w:line="280" w:lineRule="exact"/>
        <w:rPr>
          <w:rFonts w:ascii="Open Sans" w:hAnsi="Open Sans" w:cs="Open Sans"/>
          <w:sz w:val="18"/>
          <w:szCs w:val="18"/>
          <w:lang w:val="en-US"/>
        </w:rPr>
      </w:pPr>
    </w:p>
    <w:p w:rsidR="00195004" w:rsidRDefault="00195004" w:rsidP="002C78CA">
      <w:pPr>
        <w:tabs>
          <w:tab w:val="left" w:pos="5103"/>
        </w:tabs>
        <w:spacing w:line="280" w:lineRule="exact"/>
        <w:rPr>
          <w:rFonts w:ascii="Open Sans" w:hAnsi="Open Sans" w:cs="Open Sans"/>
          <w:sz w:val="18"/>
          <w:szCs w:val="18"/>
        </w:rPr>
      </w:pPr>
    </w:p>
    <w:p w:rsidR="00195004" w:rsidRDefault="00195004" w:rsidP="002C78CA">
      <w:pPr>
        <w:tabs>
          <w:tab w:val="left" w:pos="5103"/>
        </w:tabs>
        <w:spacing w:line="280" w:lineRule="exact"/>
        <w:rPr>
          <w:rFonts w:ascii="Open Sans" w:hAnsi="Open Sans" w:cs="Open Sans"/>
          <w:sz w:val="18"/>
          <w:szCs w:val="18"/>
        </w:rPr>
      </w:pPr>
    </w:p>
    <w:p w:rsidR="00195004" w:rsidRPr="00195004" w:rsidRDefault="00195004" w:rsidP="00195004">
      <w:pPr>
        <w:tabs>
          <w:tab w:val="left" w:pos="5103"/>
        </w:tabs>
        <w:spacing w:line="280" w:lineRule="exact"/>
        <w:rPr>
          <w:rFonts w:ascii="Open Sans" w:hAnsi="Open Sans" w:cs="Open Sans"/>
          <w:b/>
          <w:color w:val="C00000"/>
          <w:sz w:val="20"/>
          <w:szCs w:val="20"/>
          <w:lang w:val="en-US"/>
        </w:rPr>
      </w:pPr>
      <w:r w:rsidRPr="00195004">
        <w:rPr>
          <w:rFonts w:ascii="Open Sans" w:hAnsi="Open Sans" w:cs="Open Sans"/>
          <w:b/>
          <w:color w:val="C00000"/>
          <w:sz w:val="20"/>
          <w:szCs w:val="20"/>
          <w:lang w:val="en-US"/>
        </w:rPr>
        <w:t>Spotty Dotty Braille Awareness Program</w:t>
      </w:r>
    </w:p>
    <w:p w:rsidR="00195004" w:rsidRDefault="00195004" w:rsidP="00195004">
      <w:pPr>
        <w:tabs>
          <w:tab w:val="left" w:pos="5103"/>
        </w:tabs>
        <w:spacing w:line="280" w:lineRule="exact"/>
        <w:rPr>
          <w:rFonts w:ascii="Open Sans" w:hAnsi="Open Sans" w:cs="Open Sans"/>
          <w:sz w:val="18"/>
          <w:szCs w:val="18"/>
          <w:lang w:val="en-US"/>
        </w:rPr>
      </w:pPr>
    </w:p>
    <w:p w:rsidR="00195004" w:rsidRPr="00195004" w:rsidRDefault="00195004" w:rsidP="00195004">
      <w:pPr>
        <w:tabs>
          <w:tab w:val="left" w:pos="5103"/>
        </w:tabs>
        <w:spacing w:line="280" w:lineRule="exact"/>
        <w:rPr>
          <w:rFonts w:ascii="Open Sans" w:hAnsi="Open Sans" w:cs="Open Sans"/>
          <w:b/>
          <w:bCs/>
          <w:sz w:val="18"/>
          <w:szCs w:val="18"/>
          <w:lang w:val="en-US"/>
        </w:rPr>
      </w:pPr>
      <w:r w:rsidRPr="00195004">
        <w:rPr>
          <w:rFonts w:ascii="Open Sans" w:hAnsi="Open Sans" w:cs="Open Sans"/>
          <w:b/>
          <w:bCs/>
          <w:sz w:val="18"/>
          <w:szCs w:val="18"/>
          <w:lang w:val="en-US"/>
        </w:rPr>
        <w:t>Award Winner of the 2018 What’s On 4 Kids - Best Not-For-Profit Activity</w:t>
      </w:r>
    </w:p>
    <w:p w:rsid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The Spotty Dotty Braille Awareness Program is specially designed to teach children about Braille and how their peers who are blind or have low vision read and learn.</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Spotty Dotty visits preschools, kindergartens, schools, libraries, daycares and other community groups to educate children through the use of puppetry, magic performance and craft. Students are encouraged to participate in activities that increase their awareness of Braille and vision loss.</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Braille House hosts themed local community Spotty Dotty events on the first Monday of each month for 0 to 5-year olds where children and parents of both blind and sighted children are invited to interact in a safe, inclusive and welcoming environment. They are treated to interactive play and even some special guests have attended, such as authors who have read their books live to the children.</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The Spotty Dotty Braille Awareness Program not only benefits children who are blind or have low vision through accessibility, inclusion and non-discrimination, but also benefits others who are sighted. When a blind child is reading the same text in a similar format in the same environment as a sighted child, the benefits reach across both. The blind child doesn’t feel isolated, and the sighted child feels a stronger connection. This has wide reaching and long lasting impacts for the whole community as these people take this valuable lesson of acceptance and inclusion through the rest of their lives and also share their experiences with others.</w:t>
      </w:r>
    </w:p>
    <w:p w:rsidR="00195004" w:rsidRDefault="00195004">
      <w:pPr>
        <w:rPr>
          <w:rFonts w:ascii="Open Sans" w:hAnsi="Open Sans" w:cs="Open Sans"/>
          <w:sz w:val="18"/>
          <w:szCs w:val="18"/>
          <w:lang w:val="en-US"/>
        </w:rPr>
      </w:pPr>
      <w:r>
        <w:rPr>
          <w:rFonts w:ascii="Open Sans" w:hAnsi="Open Sans" w:cs="Open Sans"/>
          <w:sz w:val="18"/>
          <w:szCs w:val="18"/>
          <w:lang w:val="en-US"/>
        </w:rPr>
        <w:br w:type="page"/>
      </w:r>
    </w:p>
    <w:p w:rsidR="00195004" w:rsidRDefault="00195004" w:rsidP="00195004">
      <w:pPr>
        <w:tabs>
          <w:tab w:val="left" w:pos="5103"/>
        </w:tabs>
        <w:spacing w:line="280" w:lineRule="exact"/>
        <w:rPr>
          <w:rFonts w:ascii="Open Sans" w:hAnsi="Open Sans" w:cs="Open Sans"/>
          <w:b/>
          <w:color w:val="C00000"/>
          <w:sz w:val="20"/>
          <w:szCs w:val="20"/>
          <w:lang w:val="en-US"/>
        </w:rPr>
      </w:pPr>
      <w:r w:rsidRPr="00195004">
        <w:rPr>
          <w:rFonts w:ascii="Open Sans" w:hAnsi="Open Sans" w:cs="Open Sans"/>
          <w:b/>
          <w:color w:val="C00000"/>
          <w:sz w:val="20"/>
          <w:szCs w:val="20"/>
          <w:lang w:val="en-US"/>
        </w:rPr>
        <w:lastRenderedPageBreak/>
        <w:t xml:space="preserve">NDIS, </w:t>
      </w:r>
      <w:r>
        <w:rPr>
          <w:rFonts w:ascii="Open Sans" w:hAnsi="Open Sans" w:cs="Open Sans"/>
          <w:b/>
          <w:color w:val="C00000"/>
          <w:sz w:val="20"/>
          <w:szCs w:val="20"/>
          <w:lang w:val="en-US"/>
        </w:rPr>
        <w:t>you</w:t>
      </w:r>
      <w:r w:rsidRPr="00195004">
        <w:rPr>
          <w:rFonts w:ascii="Open Sans" w:hAnsi="Open Sans" w:cs="Open Sans"/>
          <w:b/>
          <w:color w:val="C00000"/>
          <w:sz w:val="20"/>
          <w:szCs w:val="20"/>
          <w:lang w:val="en-US"/>
        </w:rPr>
        <w:t xml:space="preserve"> </w:t>
      </w:r>
      <w:r>
        <w:rPr>
          <w:rFonts w:ascii="Open Sans" w:hAnsi="Open Sans" w:cs="Open Sans"/>
          <w:b/>
          <w:color w:val="C00000"/>
          <w:sz w:val="20"/>
          <w:szCs w:val="20"/>
          <w:lang w:val="en-US"/>
        </w:rPr>
        <w:t>and</w:t>
      </w:r>
      <w:r w:rsidRPr="00195004">
        <w:rPr>
          <w:rFonts w:ascii="Open Sans" w:hAnsi="Open Sans" w:cs="Open Sans"/>
          <w:b/>
          <w:color w:val="C00000"/>
          <w:sz w:val="20"/>
          <w:szCs w:val="20"/>
          <w:lang w:val="en-US"/>
        </w:rPr>
        <w:t xml:space="preserve"> B</w:t>
      </w:r>
      <w:r>
        <w:rPr>
          <w:rFonts w:ascii="Open Sans" w:hAnsi="Open Sans" w:cs="Open Sans"/>
          <w:b/>
          <w:color w:val="C00000"/>
          <w:sz w:val="20"/>
          <w:szCs w:val="20"/>
          <w:lang w:val="en-US"/>
        </w:rPr>
        <w:t>raille</w:t>
      </w:r>
      <w:r w:rsidRPr="00195004">
        <w:rPr>
          <w:rFonts w:ascii="Open Sans" w:hAnsi="Open Sans" w:cs="Open Sans"/>
          <w:b/>
          <w:color w:val="C00000"/>
          <w:sz w:val="20"/>
          <w:szCs w:val="20"/>
          <w:lang w:val="en-US"/>
        </w:rPr>
        <w:t xml:space="preserve"> H</w:t>
      </w:r>
      <w:r>
        <w:rPr>
          <w:rFonts w:ascii="Open Sans" w:hAnsi="Open Sans" w:cs="Open Sans"/>
          <w:b/>
          <w:color w:val="C00000"/>
          <w:sz w:val="20"/>
          <w:szCs w:val="20"/>
          <w:lang w:val="en-US"/>
        </w:rPr>
        <w:t>ouse</w:t>
      </w:r>
    </w:p>
    <w:p w:rsidR="00195004" w:rsidRPr="00195004" w:rsidRDefault="00195004" w:rsidP="00195004">
      <w:pPr>
        <w:tabs>
          <w:tab w:val="left" w:pos="5103"/>
        </w:tabs>
        <w:spacing w:line="280" w:lineRule="exact"/>
        <w:rPr>
          <w:rFonts w:ascii="Open Sans" w:hAnsi="Open Sans" w:cs="Open Sans"/>
          <w:b/>
          <w:color w:val="C00000"/>
          <w:sz w:val="20"/>
          <w:szCs w:val="20"/>
          <w:lang w:val="en-US"/>
        </w:rPr>
      </w:pPr>
    </w:p>
    <w:p w:rsidR="00195004" w:rsidRP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Braille House is a registered provider under the National Disability Insurance Scheme (NDIS).</w:t>
      </w:r>
    </w:p>
    <w:p w:rsidR="00195004" w:rsidRP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 xml:space="preserve">Over the past year, Braille House has supported, and continues to support, a number of NDIS clients through: </w:t>
      </w:r>
    </w:p>
    <w:p w:rsidR="00195004" w:rsidRPr="00195004" w:rsidRDefault="00195004" w:rsidP="00195004">
      <w:pPr>
        <w:pStyle w:val="ListParagraph"/>
        <w:numPr>
          <w:ilvl w:val="0"/>
          <w:numId w:val="1"/>
        </w:num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tutoring in Braille;</w:t>
      </w:r>
    </w:p>
    <w:p w:rsidR="00195004" w:rsidRPr="00195004" w:rsidRDefault="00195004" w:rsidP="00195004">
      <w:pPr>
        <w:pStyle w:val="ListParagraph"/>
        <w:numPr>
          <w:ilvl w:val="0"/>
          <w:numId w:val="1"/>
        </w:num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 xml:space="preserve">having material </w:t>
      </w:r>
      <w:proofErr w:type="spellStart"/>
      <w:r w:rsidRPr="00195004">
        <w:rPr>
          <w:rFonts w:ascii="Open Sans" w:hAnsi="Open Sans" w:cs="Open Sans"/>
          <w:sz w:val="18"/>
          <w:szCs w:val="18"/>
          <w:lang w:val="en-US"/>
        </w:rPr>
        <w:t>Brailled</w:t>
      </w:r>
      <w:proofErr w:type="spellEnd"/>
      <w:r w:rsidRPr="00195004">
        <w:rPr>
          <w:rFonts w:ascii="Open Sans" w:hAnsi="Open Sans" w:cs="Open Sans"/>
          <w:sz w:val="18"/>
          <w:szCs w:val="18"/>
          <w:lang w:val="en-US"/>
        </w:rPr>
        <w:t xml:space="preserve"> as part of work and/or leisure activities; and </w:t>
      </w:r>
    </w:p>
    <w:p w:rsidR="00195004" w:rsidRDefault="00195004" w:rsidP="00195004">
      <w:pPr>
        <w:pStyle w:val="ListParagraph"/>
        <w:numPr>
          <w:ilvl w:val="0"/>
          <w:numId w:val="1"/>
        </w:num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transcribing NDIS plans into Braille.</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Keep in mind, you can nominate Braille House as your service provider for all your Braille needs.</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 xml:space="preserve">The choice and control </w:t>
      </w:r>
      <w:proofErr w:type="spellStart"/>
      <w:r w:rsidRPr="00195004">
        <w:rPr>
          <w:rFonts w:ascii="Open Sans" w:hAnsi="Open Sans" w:cs="Open Sans"/>
          <w:sz w:val="18"/>
          <w:szCs w:val="18"/>
          <w:lang w:val="en-US"/>
        </w:rPr>
        <w:t>offerred</w:t>
      </w:r>
      <w:proofErr w:type="spellEnd"/>
      <w:r w:rsidRPr="00195004">
        <w:rPr>
          <w:rFonts w:ascii="Open Sans" w:hAnsi="Open Sans" w:cs="Open Sans"/>
          <w:sz w:val="18"/>
          <w:szCs w:val="18"/>
          <w:lang w:val="en-US"/>
        </w:rPr>
        <w:t xml:space="preserve"> by the NDIS means you can work with your own </w:t>
      </w:r>
      <w:proofErr w:type="spellStart"/>
      <w:r w:rsidRPr="00195004">
        <w:rPr>
          <w:rFonts w:ascii="Open Sans" w:hAnsi="Open Sans" w:cs="Open Sans"/>
          <w:sz w:val="18"/>
          <w:szCs w:val="18"/>
          <w:lang w:val="en-US"/>
        </w:rPr>
        <w:t>carers</w:t>
      </w:r>
      <w:proofErr w:type="spellEnd"/>
      <w:r w:rsidRPr="00195004">
        <w:rPr>
          <w:rFonts w:ascii="Open Sans" w:hAnsi="Open Sans" w:cs="Open Sans"/>
          <w:sz w:val="18"/>
          <w:szCs w:val="18"/>
          <w:lang w:val="en-US"/>
        </w:rPr>
        <w:t xml:space="preserve"> or with registered external </w:t>
      </w:r>
      <w:proofErr w:type="spellStart"/>
      <w:r w:rsidRPr="00195004">
        <w:rPr>
          <w:rFonts w:ascii="Open Sans" w:hAnsi="Open Sans" w:cs="Open Sans"/>
          <w:sz w:val="18"/>
          <w:szCs w:val="18"/>
          <w:lang w:val="en-US"/>
        </w:rPr>
        <w:t>carers</w:t>
      </w:r>
      <w:proofErr w:type="spellEnd"/>
      <w:r w:rsidRPr="00195004">
        <w:rPr>
          <w:rFonts w:ascii="Open Sans" w:hAnsi="Open Sans" w:cs="Open Sans"/>
          <w:sz w:val="18"/>
          <w:szCs w:val="18"/>
          <w:lang w:val="en-US"/>
        </w:rPr>
        <w:t xml:space="preserve"> and supports. You and your family have more control over choosing the services that work best for you and get the support you choose and need.</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Braille House can support you in your future. You can talk to us at any stage of your NDIS journey, however it is best to get us involved as early as possible. Our experienced people will work with you in establishing your short and long term goals and the supports you will need to achieve them in preparation for your NDIS planning meeting. This pre-planning will give you the confidence and understanding to work with the NDIA (National Disability Insurance Agency) in establishing your support to achieve your goals.</w:t>
      </w:r>
    </w:p>
    <w:p w:rsidR="00195004" w:rsidRDefault="00195004">
      <w:pPr>
        <w:rPr>
          <w:rFonts w:ascii="Open Sans" w:hAnsi="Open Sans" w:cs="Open Sans"/>
          <w:sz w:val="18"/>
          <w:szCs w:val="18"/>
          <w:lang w:val="en-US"/>
        </w:rPr>
      </w:pPr>
      <w:r>
        <w:rPr>
          <w:rFonts w:ascii="Open Sans" w:hAnsi="Open Sans" w:cs="Open Sans"/>
          <w:sz w:val="18"/>
          <w:szCs w:val="18"/>
          <w:lang w:val="en-US"/>
        </w:rPr>
        <w:br w:type="page"/>
      </w:r>
    </w:p>
    <w:p w:rsidR="00195004" w:rsidRPr="00195004" w:rsidRDefault="00195004" w:rsidP="00195004">
      <w:pPr>
        <w:tabs>
          <w:tab w:val="left" w:pos="5103"/>
        </w:tabs>
        <w:spacing w:line="280" w:lineRule="exact"/>
        <w:rPr>
          <w:rFonts w:ascii="Open Sans" w:hAnsi="Open Sans" w:cs="Open Sans"/>
          <w:b/>
          <w:color w:val="C00000"/>
          <w:sz w:val="20"/>
          <w:szCs w:val="20"/>
          <w:lang w:val="en-US"/>
        </w:rPr>
      </w:pPr>
      <w:r w:rsidRPr="00195004">
        <w:rPr>
          <w:rFonts w:ascii="Open Sans" w:hAnsi="Open Sans" w:cs="Open Sans"/>
          <w:b/>
          <w:color w:val="C00000"/>
          <w:sz w:val="20"/>
          <w:szCs w:val="20"/>
          <w:lang w:val="en-US"/>
        </w:rPr>
        <w:lastRenderedPageBreak/>
        <w:t>General Manager’s Report</w:t>
      </w:r>
    </w:p>
    <w:p w:rsid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 xml:space="preserve">To quote Dinah Washington – “What a </w:t>
      </w:r>
      <w:proofErr w:type="spellStart"/>
      <w:r w:rsidRPr="00195004">
        <w:rPr>
          <w:rFonts w:ascii="Open Sans" w:hAnsi="Open Sans" w:cs="Open Sans"/>
          <w:sz w:val="18"/>
          <w:szCs w:val="18"/>
          <w:lang w:val="en-US"/>
        </w:rPr>
        <w:t>diff’rence</w:t>
      </w:r>
      <w:proofErr w:type="spellEnd"/>
      <w:r w:rsidRPr="00195004">
        <w:rPr>
          <w:rFonts w:ascii="Open Sans" w:hAnsi="Open Sans" w:cs="Open Sans"/>
          <w:sz w:val="18"/>
          <w:szCs w:val="18"/>
          <w:lang w:val="en-US"/>
        </w:rPr>
        <w:t xml:space="preserve"> a day makes! 24 little hours.” In 2018, this phrase would repeatedly play through my head as 2018 has been a year of moving forward, growing and expanding, as well as ensuring our high, reliable and caring standard of customer care at all times. </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Braille House has reached out more as a national provider both within and outside the NDIS. The Braille House Library has grown its membership and activities as well as in the materials available to borrow. Braille House tutoring has grown with a number of students through the NDIS and our production/transcription of Braille has also increased.</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 xml:space="preserve">Braille House’s Braille Awareness Program was 2018 What’s On 4 Kids - Best Not-for-Profit Award Winner. </w:t>
      </w:r>
      <w:r w:rsidRPr="00195004">
        <w:rPr>
          <w:rFonts w:ascii="Open Sans" w:hAnsi="Open Sans" w:cs="Open Sans"/>
          <w:sz w:val="18"/>
          <w:szCs w:val="18"/>
          <w:lang w:val="en-US"/>
        </w:rPr>
        <w:br/>
        <w:t>Considering our program was only some twelve months old and the competition was extraordinary, this was no little feat. Our thanks and acknowledgement  goes to Kayt, Spotty Dotty, the Children’s Library team and all the supporters who voted for us in this awesome achievement.</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 xml:space="preserve">In line with the 2018–2022 Strategic Plan, Andrew Backhouse joined the Braille House team to manage Braille House’s marketing and branding. We have been very fortunate to engage Andrew with his twelve plus years with News Corp and his extensive network with various industries. Andrew hit the ground running with outreaches to various publishers to obtain book and magazine files, whipping Braille House’s social media presence into shape and linking Braille House with new supporters (to name but a few things he’s been up to). </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The end of 2018 saw Braille House’s website revamped. It has a new contemporary look and complies with international standards for accessibility and inclusion.</w:t>
      </w:r>
    </w:p>
    <w:p w:rsid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Thanks go to all people, blind or sighted, who test drove the site before going live to ensure its content and navigation was spot on. For the first time, the Braille House website has an online shop component where our gorgeous stitched cards, teddy bears, soaps and other lovely gifts and handcrafts can be bought from anywhere in Australia at your comfort and convenience.</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 xml:space="preserve">On a personal note, my thanks go to the wonderful staff and volunteers of Braille House for your efforts, </w:t>
      </w:r>
      <w:r w:rsidRPr="00195004">
        <w:rPr>
          <w:rFonts w:ascii="Open Sans" w:hAnsi="Open Sans" w:cs="Open Sans"/>
          <w:sz w:val="18"/>
          <w:szCs w:val="18"/>
          <w:lang w:val="en-US"/>
        </w:rPr>
        <w:br/>
        <w:t xml:space="preserve">ambassadorships and contributions. I am very proud to be the General Manager of Braille House and I encourage you to find out more about us and how you can be involved in this wonderful </w:t>
      </w:r>
      <w:proofErr w:type="spellStart"/>
      <w:r w:rsidRPr="00195004">
        <w:rPr>
          <w:rFonts w:ascii="Open Sans" w:hAnsi="Open Sans" w:cs="Open Sans"/>
          <w:sz w:val="18"/>
          <w:szCs w:val="18"/>
          <w:lang w:val="en-US"/>
        </w:rPr>
        <w:t>organisation</w:t>
      </w:r>
      <w:proofErr w:type="spellEnd"/>
      <w:r w:rsidRPr="00195004">
        <w:rPr>
          <w:rFonts w:ascii="Open Sans" w:hAnsi="Open Sans" w:cs="Open Sans"/>
          <w:sz w:val="18"/>
          <w:szCs w:val="18"/>
          <w:lang w:val="en-US"/>
        </w:rPr>
        <w:t xml:space="preserve"> and community.</w:t>
      </w:r>
    </w:p>
    <w:p w:rsidR="00195004" w:rsidRPr="00195004" w:rsidRDefault="00195004" w:rsidP="00195004">
      <w:pPr>
        <w:tabs>
          <w:tab w:val="left" w:pos="5103"/>
        </w:tabs>
        <w:spacing w:line="280" w:lineRule="exact"/>
        <w:rPr>
          <w:rFonts w:ascii="Open Sans" w:hAnsi="Open Sans" w:cs="Open Sans"/>
          <w:sz w:val="18"/>
          <w:szCs w:val="18"/>
          <w:lang w:val="en-US"/>
        </w:rPr>
      </w:pPr>
    </w:p>
    <w:p w:rsidR="00195004" w:rsidRPr="00195004" w:rsidRDefault="00195004" w:rsidP="00195004">
      <w:pPr>
        <w:tabs>
          <w:tab w:val="left" w:pos="5103"/>
        </w:tabs>
        <w:spacing w:line="280" w:lineRule="exact"/>
        <w:rPr>
          <w:rFonts w:ascii="Open Sans" w:hAnsi="Open Sans" w:cs="Open Sans"/>
          <w:b/>
          <w:bCs/>
          <w:sz w:val="18"/>
          <w:szCs w:val="18"/>
          <w:lang w:val="en-US"/>
        </w:rPr>
      </w:pPr>
      <w:r w:rsidRPr="00195004">
        <w:rPr>
          <w:rFonts w:ascii="Open Sans" w:hAnsi="Open Sans" w:cs="Open Sans"/>
          <w:b/>
          <w:bCs/>
          <w:sz w:val="18"/>
          <w:szCs w:val="18"/>
          <w:lang w:val="en-US"/>
        </w:rPr>
        <w:t>Sally Balwin</w:t>
      </w:r>
    </w:p>
    <w:p w:rsidR="00195004" w:rsidRDefault="00195004" w:rsidP="00195004">
      <w:pPr>
        <w:tabs>
          <w:tab w:val="left" w:pos="5103"/>
        </w:tabs>
        <w:spacing w:line="280" w:lineRule="exact"/>
        <w:rPr>
          <w:rFonts w:ascii="Open Sans" w:hAnsi="Open Sans" w:cs="Open Sans"/>
          <w:sz w:val="18"/>
          <w:szCs w:val="18"/>
          <w:lang w:val="en-US"/>
        </w:rPr>
      </w:pPr>
      <w:r w:rsidRPr="00195004">
        <w:rPr>
          <w:rFonts w:ascii="Open Sans" w:hAnsi="Open Sans" w:cs="Open Sans"/>
          <w:sz w:val="18"/>
          <w:szCs w:val="18"/>
          <w:lang w:val="en-US"/>
        </w:rPr>
        <w:t>General Manager</w:t>
      </w:r>
    </w:p>
    <w:p w:rsidR="00371516" w:rsidRDefault="00371516">
      <w:pPr>
        <w:rPr>
          <w:rFonts w:ascii="Open Sans" w:hAnsi="Open Sans" w:cs="Open Sans"/>
          <w:sz w:val="18"/>
          <w:szCs w:val="18"/>
          <w:lang w:val="en-US"/>
        </w:rPr>
      </w:pPr>
      <w:r>
        <w:rPr>
          <w:rFonts w:ascii="Open Sans" w:hAnsi="Open Sans" w:cs="Open Sans"/>
          <w:sz w:val="18"/>
          <w:szCs w:val="18"/>
          <w:lang w:val="en-US"/>
        </w:rPr>
        <w:br w:type="page"/>
      </w:r>
    </w:p>
    <w:p w:rsidR="00371516" w:rsidRPr="00BA66B9" w:rsidRDefault="004C62DC" w:rsidP="00195004">
      <w:pPr>
        <w:tabs>
          <w:tab w:val="left" w:pos="5103"/>
        </w:tabs>
        <w:spacing w:line="280" w:lineRule="exact"/>
        <w:rPr>
          <w:rFonts w:ascii="Open Sans" w:hAnsi="Open Sans" w:cs="Open Sans"/>
          <w:b/>
          <w:color w:val="C00000"/>
          <w:sz w:val="20"/>
          <w:szCs w:val="20"/>
        </w:rPr>
      </w:pPr>
      <w:r w:rsidRPr="00BA66B9">
        <w:rPr>
          <w:rFonts w:ascii="Open Sans" w:hAnsi="Open Sans" w:cs="Open Sans"/>
          <w:b/>
          <w:color w:val="C00000"/>
          <w:sz w:val="20"/>
          <w:szCs w:val="20"/>
        </w:rPr>
        <w:lastRenderedPageBreak/>
        <w:t>Volunteering with Braille House</w:t>
      </w:r>
    </w:p>
    <w:p w:rsidR="004C62DC" w:rsidRDefault="004C62DC" w:rsidP="00195004">
      <w:pPr>
        <w:tabs>
          <w:tab w:val="left" w:pos="5103"/>
        </w:tabs>
        <w:spacing w:line="280" w:lineRule="exact"/>
        <w:rPr>
          <w:rFonts w:ascii="Open Sans" w:hAnsi="Open Sans" w:cs="Open Sans"/>
          <w:sz w:val="18"/>
          <w:szCs w:val="18"/>
        </w:rPr>
      </w:pPr>
    </w:p>
    <w:p w:rsidR="004C62DC" w:rsidRDefault="004C62DC" w:rsidP="004C62DC">
      <w:pPr>
        <w:tabs>
          <w:tab w:val="left" w:pos="5103"/>
        </w:tabs>
        <w:spacing w:line="280" w:lineRule="exact"/>
        <w:rPr>
          <w:rFonts w:ascii="Open Sans" w:hAnsi="Open Sans" w:cs="Open Sans"/>
          <w:b/>
          <w:bCs/>
          <w:sz w:val="18"/>
          <w:szCs w:val="18"/>
          <w:lang w:val="en-US"/>
        </w:rPr>
      </w:pPr>
      <w:r w:rsidRPr="004C62DC">
        <w:rPr>
          <w:rFonts w:ascii="Open Sans" w:hAnsi="Open Sans" w:cs="Open Sans"/>
          <w:b/>
          <w:bCs/>
          <w:sz w:val="18"/>
          <w:szCs w:val="18"/>
          <w:lang w:val="en-US"/>
        </w:rPr>
        <w:t xml:space="preserve">Kharma Scott </w:t>
      </w:r>
    </w:p>
    <w:p w:rsidR="004C62DC" w:rsidRPr="004C62DC" w:rsidRDefault="004C62DC" w:rsidP="004C62DC">
      <w:pPr>
        <w:tabs>
          <w:tab w:val="left" w:pos="5103"/>
        </w:tabs>
        <w:spacing w:line="280" w:lineRule="exact"/>
        <w:rPr>
          <w:rFonts w:ascii="Open Sans" w:hAnsi="Open Sans" w:cs="Open Sans"/>
          <w:b/>
          <w:bCs/>
          <w:sz w:val="18"/>
          <w:szCs w:val="18"/>
          <w:lang w:val="en-US"/>
        </w:rPr>
      </w:pPr>
    </w:p>
    <w:p w:rsidR="004C62DC" w:rsidRDefault="004C62DC" w:rsidP="004C62DC">
      <w:pPr>
        <w:tabs>
          <w:tab w:val="left" w:pos="5103"/>
        </w:tabs>
        <w:spacing w:line="280" w:lineRule="exact"/>
        <w:rPr>
          <w:rFonts w:ascii="Open Sans" w:hAnsi="Open Sans" w:cs="Open Sans"/>
          <w:sz w:val="18"/>
          <w:szCs w:val="18"/>
          <w:lang w:val="en-US"/>
        </w:rPr>
      </w:pPr>
      <w:r w:rsidRPr="004C62DC">
        <w:rPr>
          <w:rFonts w:ascii="Open Sans" w:hAnsi="Open Sans" w:cs="Open Sans"/>
          <w:sz w:val="18"/>
          <w:szCs w:val="18"/>
          <w:lang w:val="en-US"/>
        </w:rPr>
        <w:t xml:space="preserve">Kharma Scott is a university student who recently joined Braille House as a volunteer along with other young people who are donating their time and skills to empower people who are blind or have low vision.  As a long-standing not-for-profit </w:t>
      </w:r>
      <w:proofErr w:type="spellStart"/>
      <w:r w:rsidRPr="004C62DC">
        <w:rPr>
          <w:rFonts w:ascii="Open Sans" w:hAnsi="Open Sans" w:cs="Open Sans"/>
          <w:sz w:val="18"/>
          <w:szCs w:val="18"/>
          <w:lang w:val="en-US"/>
        </w:rPr>
        <w:t>organisation</w:t>
      </w:r>
      <w:proofErr w:type="spellEnd"/>
      <w:r w:rsidRPr="004C62DC">
        <w:rPr>
          <w:rFonts w:ascii="Open Sans" w:hAnsi="Open Sans" w:cs="Open Sans"/>
          <w:sz w:val="18"/>
          <w:szCs w:val="18"/>
          <w:lang w:val="en-US"/>
        </w:rPr>
        <w:t xml:space="preserve">, we are very pleased to invite a new generation of volunteers to assist our </w:t>
      </w:r>
      <w:proofErr w:type="spellStart"/>
      <w:r w:rsidRPr="004C62DC">
        <w:rPr>
          <w:rFonts w:ascii="Open Sans" w:hAnsi="Open Sans" w:cs="Open Sans"/>
          <w:sz w:val="18"/>
          <w:szCs w:val="18"/>
          <w:lang w:val="en-US"/>
        </w:rPr>
        <w:t>organisation</w:t>
      </w:r>
      <w:proofErr w:type="spellEnd"/>
      <w:r w:rsidRPr="004C62DC">
        <w:rPr>
          <w:rFonts w:ascii="Open Sans" w:hAnsi="Open Sans" w:cs="Open Sans"/>
          <w:sz w:val="18"/>
          <w:szCs w:val="18"/>
          <w:lang w:val="en-US"/>
        </w:rPr>
        <w:t xml:space="preserve">, as we teach them the inner workings of Braille House. </w:t>
      </w:r>
    </w:p>
    <w:p w:rsidR="004C62DC" w:rsidRPr="004C62DC" w:rsidRDefault="004C62DC" w:rsidP="004C62DC">
      <w:pPr>
        <w:tabs>
          <w:tab w:val="left" w:pos="5103"/>
        </w:tabs>
        <w:spacing w:line="280" w:lineRule="exact"/>
        <w:rPr>
          <w:rFonts w:ascii="Open Sans" w:hAnsi="Open Sans" w:cs="Open Sans"/>
          <w:sz w:val="18"/>
          <w:szCs w:val="18"/>
          <w:lang w:val="en-US"/>
        </w:rPr>
      </w:pPr>
    </w:p>
    <w:p w:rsidR="004C62DC" w:rsidRDefault="004C62DC" w:rsidP="004C62DC">
      <w:pPr>
        <w:tabs>
          <w:tab w:val="left" w:pos="5103"/>
        </w:tabs>
        <w:spacing w:line="280" w:lineRule="exact"/>
        <w:rPr>
          <w:rFonts w:ascii="Open Sans" w:hAnsi="Open Sans" w:cs="Open Sans"/>
          <w:i/>
          <w:iCs/>
          <w:sz w:val="18"/>
          <w:szCs w:val="18"/>
          <w:lang w:val="en-US"/>
        </w:rPr>
      </w:pPr>
      <w:r w:rsidRPr="004C62DC">
        <w:rPr>
          <w:rFonts w:ascii="Open Sans" w:hAnsi="Open Sans" w:cs="Open Sans"/>
          <w:i/>
          <w:iCs/>
          <w:sz w:val="18"/>
          <w:szCs w:val="18"/>
          <w:lang w:val="en-US"/>
        </w:rPr>
        <w:t xml:space="preserve">“Volunteering within a non-profit </w:t>
      </w:r>
      <w:proofErr w:type="spellStart"/>
      <w:r w:rsidRPr="004C62DC">
        <w:rPr>
          <w:rFonts w:ascii="Open Sans" w:hAnsi="Open Sans" w:cs="Open Sans"/>
          <w:i/>
          <w:iCs/>
          <w:sz w:val="18"/>
          <w:szCs w:val="18"/>
          <w:lang w:val="en-US"/>
        </w:rPr>
        <w:t>organisation</w:t>
      </w:r>
      <w:proofErr w:type="spellEnd"/>
      <w:r w:rsidRPr="004C62DC">
        <w:rPr>
          <w:rFonts w:ascii="Open Sans" w:hAnsi="Open Sans" w:cs="Open Sans"/>
          <w:i/>
          <w:iCs/>
          <w:sz w:val="18"/>
          <w:szCs w:val="18"/>
          <w:lang w:val="en-US"/>
        </w:rPr>
        <w:t xml:space="preserve"> like Braille House is a brilliantly rewarding and worthwhile venture.  Donating your time to help give access and knowledge to those who otherwise don’t have the resources really helps you reflect on the things you take for granted in life.” – Kharma Scott</w:t>
      </w:r>
    </w:p>
    <w:p w:rsidR="004C62DC" w:rsidRPr="004C62DC" w:rsidRDefault="004C62DC" w:rsidP="004C62DC">
      <w:pPr>
        <w:tabs>
          <w:tab w:val="left" w:pos="5103"/>
        </w:tabs>
        <w:spacing w:line="280" w:lineRule="exact"/>
        <w:rPr>
          <w:rFonts w:ascii="Open Sans" w:hAnsi="Open Sans" w:cs="Open Sans"/>
          <w:i/>
          <w:iCs/>
          <w:sz w:val="18"/>
          <w:szCs w:val="18"/>
          <w:lang w:val="en-US"/>
        </w:rPr>
      </w:pPr>
    </w:p>
    <w:p w:rsidR="004C62DC" w:rsidRDefault="004C62DC" w:rsidP="004C62DC">
      <w:pPr>
        <w:tabs>
          <w:tab w:val="left" w:pos="5103"/>
        </w:tabs>
        <w:spacing w:line="280" w:lineRule="exact"/>
        <w:rPr>
          <w:rFonts w:ascii="Open Sans" w:hAnsi="Open Sans" w:cs="Open Sans"/>
          <w:sz w:val="18"/>
          <w:szCs w:val="18"/>
          <w:lang w:val="en-US"/>
        </w:rPr>
      </w:pPr>
      <w:r w:rsidRPr="004C62DC">
        <w:rPr>
          <w:rFonts w:ascii="Open Sans" w:hAnsi="Open Sans" w:cs="Open Sans"/>
          <w:sz w:val="18"/>
          <w:szCs w:val="18"/>
          <w:lang w:val="en-US"/>
        </w:rPr>
        <w:t xml:space="preserve">Kharma is studying a Bachelor of Creative Industries, majoring in Creative and Professional Writing and Media and Communications, at The Queensland University of Technology. She is working across many different areas of our </w:t>
      </w:r>
      <w:proofErr w:type="spellStart"/>
      <w:r w:rsidRPr="004C62DC">
        <w:rPr>
          <w:rFonts w:ascii="Open Sans" w:hAnsi="Open Sans" w:cs="Open Sans"/>
          <w:sz w:val="18"/>
          <w:szCs w:val="18"/>
          <w:lang w:val="en-US"/>
        </w:rPr>
        <w:t>organisation</w:t>
      </w:r>
      <w:proofErr w:type="spellEnd"/>
      <w:r w:rsidRPr="004C62DC">
        <w:rPr>
          <w:rFonts w:ascii="Open Sans" w:hAnsi="Open Sans" w:cs="Open Sans"/>
          <w:sz w:val="18"/>
          <w:szCs w:val="18"/>
          <w:lang w:val="en-US"/>
        </w:rPr>
        <w:t xml:space="preserve"> and contributes greatly to our dedicated team of volunteers. Our volunteers get to see first-hand the different services we provide for our clients; from the children’s library to the hand-sewn and </w:t>
      </w:r>
      <w:proofErr w:type="spellStart"/>
      <w:r w:rsidRPr="004C62DC">
        <w:rPr>
          <w:rFonts w:ascii="Open Sans" w:hAnsi="Open Sans" w:cs="Open Sans"/>
          <w:sz w:val="18"/>
          <w:szCs w:val="18"/>
          <w:lang w:val="en-US"/>
        </w:rPr>
        <w:t>Brailled</w:t>
      </w:r>
      <w:proofErr w:type="spellEnd"/>
      <w:r w:rsidRPr="004C62DC">
        <w:rPr>
          <w:rFonts w:ascii="Open Sans" w:hAnsi="Open Sans" w:cs="Open Sans"/>
          <w:sz w:val="18"/>
          <w:szCs w:val="18"/>
          <w:lang w:val="en-US"/>
        </w:rPr>
        <w:t xml:space="preserve"> cards. </w:t>
      </w:r>
    </w:p>
    <w:p w:rsidR="004C62DC" w:rsidRPr="004C62DC" w:rsidRDefault="004C62DC" w:rsidP="004C62DC">
      <w:pPr>
        <w:tabs>
          <w:tab w:val="left" w:pos="5103"/>
        </w:tabs>
        <w:spacing w:line="280" w:lineRule="exact"/>
        <w:rPr>
          <w:rFonts w:ascii="Open Sans" w:hAnsi="Open Sans" w:cs="Open Sans"/>
          <w:sz w:val="18"/>
          <w:szCs w:val="18"/>
          <w:lang w:val="en-US"/>
        </w:rPr>
      </w:pPr>
    </w:p>
    <w:p w:rsidR="004C62DC" w:rsidRDefault="004C62DC" w:rsidP="004C62DC">
      <w:pPr>
        <w:tabs>
          <w:tab w:val="left" w:pos="5103"/>
        </w:tabs>
        <w:spacing w:line="280" w:lineRule="exact"/>
        <w:rPr>
          <w:rFonts w:ascii="Open Sans" w:hAnsi="Open Sans" w:cs="Open Sans"/>
          <w:i/>
          <w:iCs/>
          <w:sz w:val="18"/>
          <w:szCs w:val="18"/>
          <w:lang w:val="en-US"/>
        </w:rPr>
      </w:pPr>
      <w:r w:rsidRPr="004C62DC">
        <w:rPr>
          <w:rFonts w:ascii="Open Sans" w:hAnsi="Open Sans" w:cs="Open Sans"/>
          <w:i/>
          <w:iCs/>
          <w:sz w:val="18"/>
          <w:szCs w:val="18"/>
          <w:lang w:val="en-US"/>
        </w:rPr>
        <w:t xml:space="preserve">“We all grow up with our </w:t>
      </w:r>
      <w:proofErr w:type="spellStart"/>
      <w:r w:rsidRPr="004C62DC">
        <w:rPr>
          <w:rFonts w:ascii="Open Sans" w:hAnsi="Open Sans" w:cs="Open Sans"/>
          <w:i/>
          <w:iCs/>
          <w:sz w:val="18"/>
          <w:szCs w:val="18"/>
          <w:lang w:val="en-US"/>
        </w:rPr>
        <w:t>favourite</w:t>
      </w:r>
      <w:proofErr w:type="spellEnd"/>
      <w:r w:rsidRPr="004C62DC">
        <w:rPr>
          <w:rFonts w:ascii="Open Sans" w:hAnsi="Open Sans" w:cs="Open Sans"/>
          <w:i/>
          <w:iCs/>
          <w:sz w:val="18"/>
          <w:szCs w:val="18"/>
          <w:lang w:val="en-US"/>
        </w:rPr>
        <w:t xml:space="preserve"> children’s books, teen novels and magazines, expanding our vocabularies and love for literature.  Braille House’s library gives sight challenged children this beautiful childhood experience back; providing them with so many different books and stories to delve into. During my time at Braille House, I have learned a lot about the inner workings of how a non-profit </w:t>
      </w:r>
      <w:proofErr w:type="spellStart"/>
      <w:r w:rsidRPr="004C62DC">
        <w:rPr>
          <w:rFonts w:ascii="Open Sans" w:hAnsi="Open Sans" w:cs="Open Sans"/>
          <w:i/>
          <w:iCs/>
          <w:sz w:val="18"/>
          <w:szCs w:val="18"/>
          <w:lang w:val="en-US"/>
        </w:rPr>
        <w:t>organisation</w:t>
      </w:r>
      <w:proofErr w:type="spellEnd"/>
      <w:r w:rsidRPr="004C62DC">
        <w:rPr>
          <w:rFonts w:ascii="Open Sans" w:hAnsi="Open Sans" w:cs="Open Sans"/>
          <w:i/>
          <w:iCs/>
          <w:sz w:val="18"/>
          <w:szCs w:val="18"/>
          <w:lang w:val="en-US"/>
        </w:rPr>
        <w:t xml:space="preserve"> is operated.” – Kharma Scott </w:t>
      </w:r>
    </w:p>
    <w:p w:rsidR="00E134CD" w:rsidRDefault="00E134CD">
      <w:pPr>
        <w:rPr>
          <w:rFonts w:ascii="Open Sans" w:hAnsi="Open Sans" w:cs="Open Sans"/>
          <w:i/>
          <w:iCs/>
          <w:sz w:val="18"/>
          <w:szCs w:val="18"/>
          <w:lang w:val="en-US"/>
        </w:rPr>
      </w:pPr>
      <w:r>
        <w:rPr>
          <w:rFonts w:ascii="Open Sans" w:hAnsi="Open Sans" w:cs="Open Sans"/>
          <w:i/>
          <w:iCs/>
          <w:sz w:val="18"/>
          <w:szCs w:val="18"/>
          <w:lang w:val="en-US"/>
        </w:rPr>
        <w:br w:type="page"/>
      </w:r>
    </w:p>
    <w:p w:rsidR="00BA66B9" w:rsidRDefault="00BA66B9" w:rsidP="004C62DC">
      <w:pPr>
        <w:tabs>
          <w:tab w:val="left" w:pos="5103"/>
        </w:tabs>
        <w:spacing w:line="280" w:lineRule="exact"/>
        <w:rPr>
          <w:rFonts w:ascii="Open Sans" w:hAnsi="Open Sans" w:cs="Open Sans"/>
          <w:i/>
          <w:iCs/>
          <w:sz w:val="18"/>
          <w:szCs w:val="18"/>
          <w:lang w:val="en-US"/>
        </w:rPr>
      </w:pPr>
    </w:p>
    <w:p w:rsidR="00BA66B9" w:rsidRPr="00BA66B9" w:rsidRDefault="00BA66B9" w:rsidP="004C62DC">
      <w:pPr>
        <w:tabs>
          <w:tab w:val="left" w:pos="5103"/>
        </w:tabs>
        <w:spacing w:line="280" w:lineRule="exact"/>
        <w:rPr>
          <w:rFonts w:ascii="Open Sans" w:hAnsi="Open Sans" w:cs="Open Sans"/>
          <w:b/>
          <w:i/>
          <w:iCs/>
          <w:color w:val="C00000"/>
          <w:sz w:val="20"/>
          <w:szCs w:val="20"/>
          <w:lang w:val="en-US"/>
        </w:rPr>
      </w:pPr>
      <w:r w:rsidRPr="00BA66B9">
        <w:rPr>
          <w:rFonts w:ascii="Open Sans" w:hAnsi="Open Sans" w:cs="Open Sans"/>
          <w:b/>
          <w:color w:val="C00000"/>
          <w:sz w:val="20"/>
          <w:szCs w:val="20"/>
          <w:lang w:val="en-US"/>
        </w:rPr>
        <w:t>2018 in numbers</w:t>
      </w:r>
    </w:p>
    <w:p w:rsidR="00BA66B9" w:rsidRPr="004C62DC" w:rsidRDefault="00BA66B9" w:rsidP="004C62DC">
      <w:pPr>
        <w:tabs>
          <w:tab w:val="left" w:pos="5103"/>
        </w:tabs>
        <w:spacing w:line="280" w:lineRule="exact"/>
        <w:rPr>
          <w:rFonts w:ascii="Open Sans" w:hAnsi="Open Sans" w:cs="Open Sans"/>
          <w:i/>
          <w:iCs/>
          <w:sz w:val="18"/>
          <w:szCs w:val="18"/>
          <w:lang w:val="en-US"/>
        </w:rPr>
      </w:pPr>
    </w:p>
    <w:p w:rsidR="00BA66B9" w:rsidRPr="00BA66B9" w:rsidRDefault="00BA66B9" w:rsidP="00195004">
      <w:pPr>
        <w:tabs>
          <w:tab w:val="left" w:pos="5103"/>
        </w:tabs>
        <w:spacing w:line="280" w:lineRule="exact"/>
        <w:rPr>
          <w:rFonts w:ascii="Open Sans" w:hAnsi="Open Sans" w:cs="Open Sans"/>
          <w:b/>
          <w:sz w:val="18"/>
          <w:szCs w:val="18"/>
        </w:rPr>
      </w:pPr>
      <w:r w:rsidRPr="00BA66B9">
        <w:rPr>
          <w:rFonts w:ascii="Open Sans" w:hAnsi="Open Sans" w:cs="Open Sans"/>
          <w:b/>
          <w:sz w:val="18"/>
          <w:szCs w:val="18"/>
        </w:rPr>
        <w:t>Library books transcribed</w:t>
      </w:r>
    </w:p>
    <w:p w:rsid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51 </w:t>
      </w:r>
      <w:r w:rsidR="00E134CD">
        <w:rPr>
          <w:rFonts w:ascii="Open Sans" w:hAnsi="Open Sans" w:cs="Open Sans"/>
          <w:sz w:val="18"/>
          <w:szCs w:val="18"/>
          <w:lang w:val="en-US"/>
        </w:rPr>
        <w:t>a</w:t>
      </w:r>
      <w:r>
        <w:rPr>
          <w:rFonts w:ascii="Open Sans" w:hAnsi="Open Sans" w:cs="Open Sans"/>
          <w:sz w:val="18"/>
          <w:szCs w:val="18"/>
          <w:lang w:val="en-US"/>
        </w:rPr>
        <w:t>dult Braille books</w:t>
      </w:r>
      <w:r w:rsidRPr="00BA66B9">
        <w:rPr>
          <w:rFonts w:ascii="Open Sans" w:hAnsi="Open Sans" w:cs="Open Sans"/>
          <w:sz w:val="18"/>
          <w:szCs w:val="18"/>
          <w:lang w:val="en-US"/>
        </w:rPr>
        <w:tab/>
      </w:r>
    </w:p>
    <w:p w:rsidR="00BA66B9" w:rsidRPr="00BA66B9" w:rsidRDefault="00BA66B9" w:rsidP="00BA66B9">
      <w:pPr>
        <w:tabs>
          <w:tab w:val="left" w:pos="5103"/>
        </w:tabs>
        <w:spacing w:line="280" w:lineRule="exact"/>
        <w:rPr>
          <w:rFonts w:ascii="Open Sans" w:hAnsi="Open Sans" w:cs="Open Sans"/>
          <w:sz w:val="18"/>
          <w:szCs w:val="18"/>
          <w:lang w:val="en-US"/>
        </w:rPr>
      </w:pPr>
      <w:r w:rsidRPr="00BA66B9">
        <w:rPr>
          <w:rFonts w:ascii="Open Sans" w:hAnsi="Open Sans" w:cs="Open Sans"/>
          <w:sz w:val="18"/>
          <w:szCs w:val="18"/>
          <w:lang w:val="en-US"/>
        </w:rPr>
        <w:t xml:space="preserve">47 </w:t>
      </w:r>
      <w:r w:rsidR="00E134CD">
        <w:rPr>
          <w:rFonts w:ascii="Open Sans" w:hAnsi="Open Sans" w:cs="Open Sans"/>
          <w:sz w:val="18"/>
          <w:szCs w:val="18"/>
          <w:lang w:val="en-US"/>
        </w:rPr>
        <w:t>a</w:t>
      </w:r>
      <w:r>
        <w:rPr>
          <w:rFonts w:ascii="Open Sans" w:hAnsi="Open Sans" w:cs="Open Sans"/>
          <w:sz w:val="18"/>
          <w:szCs w:val="18"/>
          <w:lang w:val="en-US"/>
        </w:rPr>
        <w:t xml:space="preserve">dult </w:t>
      </w:r>
      <w:proofErr w:type="spellStart"/>
      <w:r w:rsidR="00FD7998">
        <w:rPr>
          <w:rFonts w:ascii="Open Sans" w:hAnsi="Open Sans" w:cs="Open Sans"/>
          <w:sz w:val="18"/>
          <w:szCs w:val="18"/>
          <w:lang w:val="en-US"/>
        </w:rPr>
        <w:t>E</w:t>
      </w:r>
      <w:r>
        <w:rPr>
          <w:rFonts w:ascii="Open Sans" w:hAnsi="Open Sans" w:cs="Open Sans"/>
          <w:sz w:val="18"/>
          <w:szCs w:val="18"/>
          <w:lang w:val="en-US"/>
        </w:rPr>
        <w:t>braille</w:t>
      </w:r>
      <w:proofErr w:type="spellEnd"/>
      <w:r>
        <w:rPr>
          <w:rFonts w:ascii="Open Sans" w:hAnsi="Open Sans" w:cs="Open Sans"/>
          <w:sz w:val="18"/>
          <w:szCs w:val="18"/>
          <w:lang w:val="en-US"/>
        </w:rPr>
        <w:t xml:space="preserve"> books</w:t>
      </w:r>
    </w:p>
    <w:p w:rsid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4 </w:t>
      </w:r>
      <w:r w:rsidR="00E134CD">
        <w:rPr>
          <w:rFonts w:ascii="Open Sans" w:hAnsi="Open Sans" w:cs="Open Sans"/>
          <w:sz w:val="18"/>
          <w:szCs w:val="18"/>
          <w:lang w:val="en-US"/>
        </w:rPr>
        <w:t>y</w:t>
      </w:r>
      <w:r>
        <w:rPr>
          <w:rFonts w:ascii="Open Sans" w:hAnsi="Open Sans" w:cs="Open Sans"/>
          <w:sz w:val="18"/>
          <w:szCs w:val="18"/>
          <w:lang w:val="en-US"/>
        </w:rPr>
        <w:t>oung adult Braille books</w:t>
      </w:r>
      <w:r w:rsidRPr="00BA66B9">
        <w:rPr>
          <w:rFonts w:ascii="Open Sans" w:hAnsi="Open Sans" w:cs="Open Sans"/>
          <w:sz w:val="18"/>
          <w:szCs w:val="18"/>
          <w:lang w:val="en-US"/>
        </w:rPr>
        <w:tab/>
      </w:r>
    </w:p>
    <w:p w:rsidR="00BA66B9" w:rsidRPr="00BA66B9" w:rsidRDefault="00BA66B9" w:rsidP="00BA66B9">
      <w:pPr>
        <w:tabs>
          <w:tab w:val="left" w:pos="5103"/>
        </w:tabs>
        <w:spacing w:line="280" w:lineRule="exact"/>
        <w:rPr>
          <w:rFonts w:ascii="Open Sans" w:hAnsi="Open Sans" w:cs="Open Sans"/>
          <w:sz w:val="18"/>
          <w:szCs w:val="18"/>
          <w:lang w:val="en-US"/>
        </w:rPr>
      </w:pPr>
      <w:r w:rsidRPr="00BA66B9">
        <w:rPr>
          <w:rFonts w:ascii="Open Sans" w:hAnsi="Open Sans" w:cs="Open Sans"/>
          <w:sz w:val="18"/>
          <w:szCs w:val="18"/>
          <w:lang w:val="en-US"/>
        </w:rPr>
        <w:t>8</w:t>
      </w:r>
      <w:r>
        <w:rPr>
          <w:rFonts w:ascii="Open Sans" w:hAnsi="Open Sans" w:cs="Open Sans"/>
          <w:sz w:val="18"/>
          <w:szCs w:val="18"/>
          <w:lang w:val="en-US"/>
        </w:rPr>
        <w:t xml:space="preserve"> </w:t>
      </w:r>
      <w:r w:rsidR="00E134CD">
        <w:rPr>
          <w:rFonts w:ascii="Open Sans" w:hAnsi="Open Sans" w:cs="Open Sans"/>
          <w:sz w:val="18"/>
          <w:szCs w:val="18"/>
          <w:lang w:val="en-US"/>
        </w:rPr>
        <w:t>y</w:t>
      </w:r>
      <w:r>
        <w:rPr>
          <w:rFonts w:ascii="Open Sans" w:hAnsi="Open Sans" w:cs="Open Sans"/>
          <w:sz w:val="18"/>
          <w:szCs w:val="18"/>
          <w:lang w:val="en-US"/>
        </w:rPr>
        <w:t xml:space="preserve">oung adult </w:t>
      </w:r>
      <w:proofErr w:type="spellStart"/>
      <w:r>
        <w:rPr>
          <w:rFonts w:ascii="Open Sans" w:hAnsi="Open Sans" w:cs="Open Sans"/>
          <w:sz w:val="18"/>
          <w:szCs w:val="18"/>
          <w:lang w:val="en-US"/>
        </w:rPr>
        <w:t>Ebraille</w:t>
      </w:r>
      <w:proofErr w:type="spellEnd"/>
      <w:r>
        <w:rPr>
          <w:rFonts w:ascii="Open Sans" w:hAnsi="Open Sans" w:cs="Open Sans"/>
          <w:sz w:val="18"/>
          <w:szCs w:val="18"/>
          <w:lang w:val="en-US"/>
        </w:rPr>
        <w:t xml:space="preserve"> books</w:t>
      </w:r>
    </w:p>
    <w:p w:rsid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4 </w:t>
      </w:r>
      <w:r w:rsidR="00E134CD">
        <w:rPr>
          <w:rFonts w:ascii="Open Sans" w:hAnsi="Open Sans" w:cs="Open Sans"/>
          <w:sz w:val="18"/>
          <w:szCs w:val="18"/>
          <w:lang w:val="en-US"/>
        </w:rPr>
        <w:t>j</w:t>
      </w:r>
      <w:r>
        <w:rPr>
          <w:rFonts w:ascii="Open Sans" w:hAnsi="Open Sans" w:cs="Open Sans"/>
          <w:sz w:val="18"/>
          <w:szCs w:val="18"/>
          <w:lang w:val="en-US"/>
        </w:rPr>
        <w:t>unior fiction Braille books</w:t>
      </w:r>
    </w:p>
    <w:p w:rsidR="00BA66B9" w:rsidRPr="00BA66B9" w:rsidRDefault="00BA66B9" w:rsidP="00BA66B9">
      <w:pPr>
        <w:tabs>
          <w:tab w:val="left" w:pos="5103"/>
        </w:tabs>
        <w:spacing w:line="280" w:lineRule="exact"/>
        <w:rPr>
          <w:rFonts w:ascii="Open Sans" w:hAnsi="Open Sans" w:cs="Open Sans"/>
          <w:sz w:val="18"/>
          <w:szCs w:val="18"/>
          <w:lang w:val="en-US"/>
        </w:rPr>
      </w:pPr>
      <w:r w:rsidRPr="00BA66B9">
        <w:rPr>
          <w:rFonts w:ascii="Open Sans" w:hAnsi="Open Sans" w:cs="Open Sans"/>
          <w:sz w:val="18"/>
          <w:szCs w:val="18"/>
          <w:lang w:val="en-US"/>
        </w:rPr>
        <w:t>26</w:t>
      </w:r>
      <w:r>
        <w:rPr>
          <w:rFonts w:ascii="Open Sans" w:hAnsi="Open Sans" w:cs="Open Sans"/>
          <w:sz w:val="18"/>
          <w:szCs w:val="18"/>
          <w:lang w:val="en-US"/>
        </w:rPr>
        <w:t xml:space="preserve"> </w:t>
      </w:r>
      <w:r w:rsidR="00E134CD">
        <w:rPr>
          <w:rFonts w:ascii="Open Sans" w:hAnsi="Open Sans" w:cs="Open Sans"/>
          <w:sz w:val="18"/>
          <w:szCs w:val="18"/>
          <w:lang w:val="en-US"/>
        </w:rPr>
        <w:t>j</w:t>
      </w:r>
      <w:r>
        <w:rPr>
          <w:rFonts w:ascii="Open Sans" w:hAnsi="Open Sans" w:cs="Open Sans"/>
          <w:sz w:val="18"/>
          <w:szCs w:val="18"/>
          <w:lang w:val="en-US"/>
        </w:rPr>
        <w:t xml:space="preserve">unior fiction </w:t>
      </w:r>
      <w:proofErr w:type="spellStart"/>
      <w:r>
        <w:rPr>
          <w:rFonts w:ascii="Open Sans" w:hAnsi="Open Sans" w:cs="Open Sans"/>
          <w:sz w:val="18"/>
          <w:szCs w:val="18"/>
          <w:lang w:val="en-US"/>
        </w:rPr>
        <w:t>Ebraille</w:t>
      </w:r>
      <w:proofErr w:type="spellEnd"/>
      <w:r>
        <w:rPr>
          <w:rFonts w:ascii="Open Sans" w:hAnsi="Open Sans" w:cs="Open Sans"/>
          <w:sz w:val="18"/>
          <w:szCs w:val="18"/>
          <w:lang w:val="en-US"/>
        </w:rPr>
        <w:t xml:space="preserve"> books</w:t>
      </w:r>
    </w:p>
    <w:p w:rsid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262 </w:t>
      </w:r>
      <w:r w:rsidR="00E134CD">
        <w:rPr>
          <w:rFonts w:ascii="Open Sans" w:hAnsi="Open Sans" w:cs="Open Sans"/>
          <w:sz w:val="18"/>
          <w:szCs w:val="18"/>
          <w:lang w:val="en-US"/>
        </w:rPr>
        <w:t>p</w:t>
      </w:r>
      <w:r>
        <w:rPr>
          <w:rFonts w:ascii="Open Sans" w:hAnsi="Open Sans" w:cs="Open Sans"/>
          <w:sz w:val="18"/>
          <w:szCs w:val="18"/>
          <w:lang w:val="en-US"/>
        </w:rPr>
        <w:t>icture Braille books</w:t>
      </w:r>
    </w:p>
    <w:p w:rsidR="00BA66B9" w:rsidRDefault="00BA66B9" w:rsidP="00BA66B9">
      <w:pPr>
        <w:tabs>
          <w:tab w:val="left" w:pos="5103"/>
        </w:tabs>
        <w:spacing w:line="280" w:lineRule="exact"/>
        <w:rPr>
          <w:rFonts w:ascii="Open Sans" w:hAnsi="Open Sans" w:cs="Open Sans"/>
          <w:sz w:val="18"/>
          <w:szCs w:val="18"/>
          <w:lang w:val="en-US"/>
        </w:rPr>
      </w:pPr>
      <w:bookmarkStart w:id="0" w:name="_GoBack"/>
      <w:bookmarkEnd w:id="0"/>
      <w:r>
        <w:rPr>
          <w:rFonts w:ascii="Open Sans" w:hAnsi="Open Sans" w:cs="Open Sans"/>
          <w:sz w:val="18"/>
          <w:szCs w:val="18"/>
          <w:lang w:val="en-US"/>
        </w:rPr>
        <w:t>Total 321 Braille books</w:t>
      </w:r>
    </w:p>
    <w:p w:rsidR="00BA66B9" w:rsidRP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Total 81 </w:t>
      </w:r>
      <w:proofErr w:type="spellStart"/>
      <w:r>
        <w:rPr>
          <w:rFonts w:ascii="Open Sans" w:hAnsi="Open Sans" w:cs="Open Sans"/>
          <w:sz w:val="18"/>
          <w:szCs w:val="18"/>
          <w:lang w:val="en-US"/>
        </w:rPr>
        <w:t>Ebraille</w:t>
      </w:r>
      <w:proofErr w:type="spellEnd"/>
      <w:r>
        <w:rPr>
          <w:rFonts w:ascii="Open Sans" w:hAnsi="Open Sans" w:cs="Open Sans"/>
          <w:sz w:val="18"/>
          <w:szCs w:val="18"/>
          <w:lang w:val="en-US"/>
        </w:rPr>
        <w:t xml:space="preserve"> books</w:t>
      </w:r>
    </w:p>
    <w:p w:rsidR="00BA66B9" w:rsidRDefault="00BA66B9" w:rsidP="00195004">
      <w:pPr>
        <w:tabs>
          <w:tab w:val="left" w:pos="5103"/>
        </w:tabs>
        <w:spacing w:line="280" w:lineRule="exact"/>
        <w:rPr>
          <w:rFonts w:ascii="Open Sans" w:hAnsi="Open Sans" w:cs="Open Sans"/>
          <w:b/>
          <w:bCs/>
          <w:sz w:val="18"/>
          <w:szCs w:val="18"/>
          <w:lang w:val="en-US"/>
        </w:rPr>
      </w:pPr>
    </w:p>
    <w:p w:rsidR="00BA66B9" w:rsidRPr="00BA66B9" w:rsidRDefault="00BA66B9" w:rsidP="00BA66B9">
      <w:pPr>
        <w:tabs>
          <w:tab w:val="left" w:pos="5103"/>
        </w:tabs>
        <w:spacing w:line="280" w:lineRule="exact"/>
        <w:rPr>
          <w:rFonts w:ascii="Open Sans" w:hAnsi="Open Sans" w:cs="Open Sans"/>
          <w:b/>
          <w:sz w:val="18"/>
          <w:szCs w:val="18"/>
          <w:lang w:val="en-US"/>
        </w:rPr>
      </w:pPr>
      <w:r w:rsidRPr="00BA66B9">
        <w:rPr>
          <w:rFonts w:ascii="Open Sans" w:hAnsi="Open Sans" w:cs="Open Sans"/>
          <w:b/>
          <w:sz w:val="18"/>
          <w:szCs w:val="18"/>
          <w:lang w:val="en-US"/>
        </w:rPr>
        <w:t>Tutoring</w:t>
      </w:r>
    </w:p>
    <w:p w:rsidR="00BA66B9" w:rsidRP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15 students </w:t>
      </w:r>
      <w:r w:rsidRPr="00BA66B9">
        <w:rPr>
          <w:rFonts w:ascii="Open Sans" w:hAnsi="Open Sans" w:cs="Open Sans"/>
          <w:sz w:val="18"/>
          <w:szCs w:val="18"/>
          <w:lang w:val="en-US"/>
        </w:rPr>
        <w:t>‘</w:t>
      </w:r>
      <w:r>
        <w:rPr>
          <w:rFonts w:ascii="Open Sans" w:hAnsi="Open Sans" w:cs="Open Sans"/>
          <w:sz w:val="18"/>
          <w:szCs w:val="18"/>
          <w:lang w:val="en-US"/>
        </w:rPr>
        <w:t>I</w:t>
      </w:r>
      <w:r w:rsidRPr="00BA66B9">
        <w:rPr>
          <w:rFonts w:ascii="Open Sans" w:hAnsi="Open Sans" w:cs="Open Sans"/>
          <w:sz w:val="18"/>
          <w:szCs w:val="18"/>
          <w:lang w:val="en-US"/>
        </w:rPr>
        <w:t xml:space="preserve"> can read </w:t>
      </w:r>
      <w:r>
        <w:rPr>
          <w:rFonts w:ascii="Open Sans" w:hAnsi="Open Sans" w:cs="Open Sans"/>
          <w:sz w:val="18"/>
          <w:szCs w:val="18"/>
          <w:lang w:val="en-US"/>
        </w:rPr>
        <w:t>B</w:t>
      </w:r>
      <w:r w:rsidRPr="00BA66B9">
        <w:rPr>
          <w:rFonts w:ascii="Open Sans" w:hAnsi="Open Sans" w:cs="Open Sans"/>
          <w:sz w:val="18"/>
          <w:szCs w:val="18"/>
          <w:lang w:val="en-US"/>
        </w:rPr>
        <w:t>raille’ course</w:t>
      </w:r>
      <w:r w:rsidRPr="00BA66B9">
        <w:rPr>
          <w:rFonts w:ascii="Open Sans" w:hAnsi="Open Sans" w:cs="Open Sans"/>
          <w:sz w:val="18"/>
          <w:szCs w:val="18"/>
          <w:lang w:val="en-US"/>
        </w:rPr>
        <w:tab/>
      </w:r>
    </w:p>
    <w:p w:rsidR="00BA66B9" w:rsidRDefault="00BA66B9" w:rsidP="00195004">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3 students </w:t>
      </w:r>
      <w:r w:rsidRPr="00BA66B9">
        <w:rPr>
          <w:rFonts w:ascii="Open Sans" w:hAnsi="Open Sans" w:cs="Open Sans"/>
          <w:sz w:val="18"/>
          <w:szCs w:val="18"/>
          <w:lang w:val="en-US"/>
        </w:rPr>
        <w:t>‘</w:t>
      </w:r>
      <w:r>
        <w:rPr>
          <w:rFonts w:ascii="Open Sans" w:hAnsi="Open Sans" w:cs="Open Sans"/>
          <w:sz w:val="18"/>
          <w:szCs w:val="18"/>
          <w:lang w:val="en-US"/>
        </w:rPr>
        <w:t>B</w:t>
      </w:r>
      <w:r w:rsidRPr="00BA66B9">
        <w:rPr>
          <w:rFonts w:ascii="Open Sans" w:hAnsi="Open Sans" w:cs="Open Sans"/>
          <w:sz w:val="18"/>
          <w:szCs w:val="18"/>
          <w:lang w:val="en-US"/>
        </w:rPr>
        <w:t>raille for print users’ course</w:t>
      </w:r>
    </w:p>
    <w:p w:rsidR="00BA66B9" w:rsidRDefault="00BA66B9" w:rsidP="00195004">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Total 18 students</w:t>
      </w:r>
    </w:p>
    <w:p w:rsidR="00BA66B9" w:rsidRDefault="00BA66B9" w:rsidP="00195004">
      <w:pPr>
        <w:tabs>
          <w:tab w:val="left" w:pos="5103"/>
        </w:tabs>
        <w:spacing w:line="280" w:lineRule="exact"/>
        <w:rPr>
          <w:rFonts w:ascii="Open Sans" w:hAnsi="Open Sans" w:cs="Open Sans"/>
          <w:sz w:val="18"/>
          <w:szCs w:val="18"/>
          <w:lang w:val="en-US"/>
        </w:rPr>
      </w:pPr>
    </w:p>
    <w:p w:rsidR="00BA66B9" w:rsidRPr="00BA66B9" w:rsidRDefault="00BA66B9" w:rsidP="00195004">
      <w:pPr>
        <w:tabs>
          <w:tab w:val="left" w:pos="5103"/>
        </w:tabs>
        <w:spacing w:line="280" w:lineRule="exact"/>
        <w:rPr>
          <w:rFonts w:ascii="Open Sans" w:hAnsi="Open Sans" w:cs="Open Sans"/>
          <w:b/>
          <w:sz w:val="18"/>
          <w:szCs w:val="18"/>
          <w:lang w:val="en-US"/>
        </w:rPr>
      </w:pPr>
      <w:r w:rsidRPr="00BA66B9">
        <w:rPr>
          <w:rFonts w:ascii="Open Sans" w:hAnsi="Open Sans" w:cs="Open Sans"/>
          <w:b/>
          <w:sz w:val="18"/>
          <w:szCs w:val="18"/>
          <w:lang w:val="en-US"/>
        </w:rPr>
        <w:t>Library loans</w:t>
      </w:r>
    </w:p>
    <w:p w:rsidR="00BA66B9" w:rsidRP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300 </w:t>
      </w:r>
      <w:r w:rsidRPr="00BA66B9">
        <w:rPr>
          <w:rFonts w:ascii="Open Sans" w:hAnsi="Open Sans" w:cs="Open Sans"/>
          <w:sz w:val="18"/>
          <w:szCs w:val="18"/>
          <w:lang w:val="en-US"/>
        </w:rPr>
        <w:t>Embossed</w:t>
      </w:r>
      <w:r>
        <w:rPr>
          <w:rFonts w:ascii="Open Sans" w:hAnsi="Open Sans" w:cs="Open Sans"/>
          <w:sz w:val="18"/>
          <w:szCs w:val="18"/>
          <w:lang w:val="en-US"/>
        </w:rPr>
        <w:t xml:space="preserve"> books</w:t>
      </w:r>
    </w:p>
    <w:p w:rsidR="00BA66B9" w:rsidRP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30 </w:t>
      </w:r>
      <w:proofErr w:type="spellStart"/>
      <w:r w:rsidRPr="00BA66B9">
        <w:rPr>
          <w:rFonts w:ascii="Open Sans" w:hAnsi="Open Sans" w:cs="Open Sans"/>
          <w:sz w:val="18"/>
          <w:szCs w:val="18"/>
          <w:lang w:val="en-US"/>
        </w:rPr>
        <w:t>Ebraille</w:t>
      </w:r>
      <w:proofErr w:type="spellEnd"/>
      <w:r>
        <w:rPr>
          <w:rFonts w:ascii="Open Sans" w:hAnsi="Open Sans" w:cs="Open Sans"/>
          <w:sz w:val="18"/>
          <w:szCs w:val="18"/>
          <w:lang w:val="en-US"/>
        </w:rPr>
        <w:t xml:space="preserve"> books</w:t>
      </w:r>
    </w:p>
    <w:p w:rsid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7 </w:t>
      </w:r>
      <w:proofErr w:type="spellStart"/>
      <w:r w:rsidRPr="00BA66B9">
        <w:rPr>
          <w:rFonts w:ascii="Open Sans" w:hAnsi="Open Sans" w:cs="Open Sans"/>
          <w:sz w:val="18"/>
          <w:szCs w:val="18"/>
          <w:lang w:val="en-US"/>
        </w:rPr>
        <w:t>Simbraille</w:t>
      </w:r>
      <w:proofErr w:type="spellEnd"/>
      <w:r>
        <w:rPr>
          <w:rFonts w:ascii="Open Sans" w:hAnsi="Open Sans" w:cs="Open Sans"/>
          <w:sz w:val="18"/>
          <w:szCs w:val="18"/>
          <w:lang w:val="en-US"/>
        </w:rPr>
        <w:t xml:space="preserve"> books</w:t>
      </w:r>
    </w:p>
    <w:p w:rsidR="00BA66B9" w:rsidRP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561 </w:t>
      </w:r>
      <w:r w:rsidRPr="00BA66B9">
        <w:rPr>
          <w:rFonts w:ascii="Open Sans" w:hAnsi="Open Sans" w:cs="Open Sans"/>
          <w:sz w:val="18"/>
          <w:szCs w:val="18"/>
          <w:lang w:val="en-US"/>
        </w:rPr>
        <w:t>Magazines</w:t>
      </w:r>
    </w:p>
    <w:p w:rsid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 xml:space="preserve">73 </w:t>
      </w:r>
      <w:r w:rsidRPr="00BA66B9">
        <w:rPr>
          <w:rFonts w:ascii="Open Sans" w:hAnsi="Open Sans" w:cs="Open Sans"/>
          <w:sz w:val="18"/>
          <w:szCs w:val="18"/>
          <w:lang w:val="en-US"/>
        </w:rPr>
        <w:t>Picture books</w:t>
      </w:r>
    </w:p>
    <w:p w:rsidR="00BA66B9" w:rsidRDefault="00BA66B9" w:rsidP="00BA66B9">
      <w:pPr>
        <w:tabs>
          <w:tab w:val="left" w:pos="5103"/>
        </w:tabs>
        <w:spacing w:line="280" w:lineRule="exact"/>
        <w:rPr>
          <w:rFonts w:ascii="Open Sans" w:hAnsi="Open Sans" w:cs="Open Sans"/>
          <w:sz w:val="18"/>
          <w:szCs w:val="18"/>
          <w:lang w:val="en-US"/>
        </w:rPr>
      </w:pPr>
      <w:r>
        <w:rPr>
          <w:rFonts w:ascii="Open Sans" w:hAnsi="Open Sans" w:cs="Open Sans"/>
          <w:sz w:val="18"/>
          <w:szCs w:val="18"/>
          <w:lang w:val="en-US"/>
        </w:rPr>
        <w:t>Total 971 books</w:t>
      </w:r>
    </w:p>
    <w:p w:rsidR="00BA66B9" w:rsidRDefault="00BA66B9" w:rsidP="00BA66B9">
      <w:pPr>
        <w:tabs>
          <w:tab w:val="left" w:pos="5103"/>
        </w:tabs>
        <w:spacing w:line="280" w:lineRule="exact"/>
        <w:rPr>
          <w:rFonts w:ascii="Open Sans" w:hAnsi="Open Sans" w:cs="Open Sans"/>
          <w:sz w:val="18"/>
          <w:szCs w:val="18"/>
          <w:lang w:val="en-US"/>
        </w:rPr>
      </w:pPr>
    </w:p>
    <w:p w:rsidR="00BA66B9" w:rsidRDefault="00BA66B9" w:rsidP="00BA66B9">
      <w:pPr>
        <w:tabs>
          <w:tab w:val="left" w:pos="5103"/>
        </w:tabs>
        <w:spacing w:line="280" w:lineRule="exact"/>
        <w:rPr>
          <w:rFonts w:ascii="Open Sans" w:hAnsi="Open Sans" w:cs="Open Sans"/>
          <w:b/>
          <w:sz w:val="18"/>
          <w:szCs w:val="18"/>
          <w:lang w:val="en-US"/>
        </w:rPr>
      </w:pPr>
      <w:r w:rsidRPr="00BA66B9">
        <w:rPr>
          <w:rFonts w:ascii="Open Sans" w:hAnsi="Open Sans" w:cs="Open Sans"/>
          <w:b/>
          <w:sz w:val="18"/>
          <w:szCs w:val="18"/>
          <w:lang w:val="en-US"/>
        </w:rPr>
        <w:t>Spotty dotty performances</w:t>
      </w:r>
    </w:p>
    <w:p w:rsidR="00BA66B9" w:rsidRDefault="00BA66B9" w:rsidP="00BA66B9">
      <w:pPr>
        <w:tabs>
          <w:tab w:val="left" w:pos="5103"/>
        </w:tabs>
        <w:spacing w:line="280" w:lineRule="exact"/>
        <w:rPr>
          <w:rFonts w:ascii="Open Sans" w:hAnsi="Open Sans" w:cs="Open Sans"/>
          <w:bCs/>
          <w:sz w:val="18"/>
          <w:szCs w:val="18"/>
          <w:lang w:val="en-US"/>
        </w:rPr>
      </w:pPr>
      <w:r w:rsidRPr="00BA66B9">
        <w:rPr>
          <w:rFonts w:ascii="Open Sans" w:hAnsi="Open Sans" w:cs="Open Sans"/>
          <w:bCs/>
          <w:sz w:val="18"/>
          <w:szCs w:val="18"/>
          <w:lang w:val="en-US"/>
        </w:rPr>
        <w:t>(Estimate - latest show results)</w:t>
      </w:r>
    </w:p>
    <w:p w:rsidR="00BA66B9" w:rsidRPr="00BA66B9" w:rsidRDefault="00BA66B9" w:rsidP="00BA66B9">
      <w:pPr>
        <w:tabs>
          <w:tab w:val="left" w:pos="5103"/>
        </w:tabs>
        <w:spacing w:line="280" w:lineRule="exact"/>
        <w:rPr>
          <w:rFonts w:ascii="Open Sans" w:hAnsi="Open Sans" w:cs="Open Sans"/>
          <w:bCs/>
          <w:sz w:val="18"/>
          <w:szCs w:val="18"/>
          <w:lang w:val="en-US"/>
        </w:rPr>
      </w:pPr>
      <w:r>
        <w:rPr>
          <w:rFonts w:ascii="Open Sans" w:hAnsi="Open Sans" w:cs="Open Sans"/>
          <w:bCs/>
          <w:sz w:val="18"/>
          <w:szCs w:val="18"/>
          <w:lang w:val="en-US"/>
        </w:rPr>
        <w:t>13 Parents</w:t>
      </w:r>
    </w:p>
    <w:p w:rsidR="00BA66B9" w:rsidRPr="00BA66B9" w:rsidRDefault="00BA66B9" w:rsidP="00BA66B9">
      <w:pPr>
        <w:tabs>
          <w:tab w:val="left" w:pos="5103"/>
        </w:tabs>
        <w:spacing w:line="280" w:lineRule="exact"/>
        <w:rPr>
          <w:rFonts w:ascii="Open Sans" w:hAnsi="Open Sans" w:cs="Open Sans"/>
          <w:bCs/>
          <w:sz w:val="18"/>
          <w:szCs w:val="18"/>
          <w:lang w:val="en-US"/>
        </w:rPr>
      </w:pPr>
      <w:r>
        <w:rPr>
          <w:rFonts w:ascii="Open Sans" w:hAnsi="Open Sans" w:cs="Open Sans"/>
          <w:bCs/>
          <w:sz w:val="18"/>
          <w:szCs w:val="18"/>
          <w:lang w:val="en-US"/>
        </w:rPr>
        <w:t>15 Children</w:t>
      </w:r>
    </w:p>
    <w:p w:rsidR="00BA66B9" w:rsidRPr="00BA66B9" w:rsidRDefault="00BA66B9" w:rsidP="00BA66B9">
      <w:pPr>
        <w:tabs>
          <w:tab w:val="left" w:pos="5103"/>
        </w:tabs>
        <w:spacing w:line="280" w:lineRule="exact"/>
        <w:rPr>
          <w:rFonts w:ascii="Open Sans" w:hAnsi="Open Sans" w:cs="Open Sans"/>
          <w:bCs/>
          <w:sz w:val="18"/>
          <w:szCs w:val="18"/>
          <w:lang w:val="en-US"/>
        </w:rPr>
      </w:pPr>
      <w:r>
        <w:rPr>
          <w:rFonts w:ascii="Open Sans" w:hAnsi="Open Sans" w:cs="Open Sans"/>
          <w:bCs/>
          <w:sz w:val="18"/>
          <w:szCs w:val="18"/>
          <w:lang w:val="en-US"/>
        </w:rPr>
        <w:t>Total 28 people</w:t>
      </w:r>
    </w:p>
    <w:p w:rsidR="00BA66B9" w:rsidRPr="00BA66B9" w:rsidRDefault="00BA66B9" w:rsidP="00BA66B9">
      <w:pPr>
        <w:tabs>
          <w:tab w:val="left" w:pos="5103"/>
        </w:tabs>
        <w:spacing w:line="280" w:lineRule="exact"/>
        <w:rPr>
          <w:rFonts w:ascii="Open Sans" w:hAnsi="Open Sans" w:cs="Open Sans"/>
          <w:bCs/>
          <w:sz w:val="18"/>
          <w:szCs w:val="18"/>
          <w:lang w:val="en-US"/>
        </w:rPr>
      </w:pPr>
      <w:r w:rsidRPr="00BA66B9">
        <w:rPr>
          <w:rFonts w:ascii="Open Sans" w:hAnsi="Open Sans" w:cs="Open Sans"/>
          <w:bCs/>
          <w:sz w:val="18"/>
          <w:szCs w:val="18"/>
          <w:lang w:val="en-US"/>
        </w:rPr>
        <w:t xml:space="preserve">13 </w:t>
      </w:r>
      <w:r>
        <w:rPr>
          <w:rFonts w:ascii="Open Sans" w:hAnsi="Open Sans" w:cs="Open Sans"/>
          <w:bCs/>
          <w:sz w:val="18"/>
          <w:szCs w:val="18"/>
          <w:lang w:val="en-US"/>
        </w:rPr>
        <w:t>shows</w:t>
      </w:r>
      <w:r w:rsidRPr="00BA66B9">
        <w:rPr>
          <w:rFonts w:ascii="Open Sans" w:hAnsi="Open Sans" w:cs="Open Sans"/>
          <w:bCs/>
          <w:sz w:val="18"/>
          <w:szCs w:val="18"/>
          <w:lang w:val="en-US"/>
        </w:rPr>
        <w:t xml:space="preserve"> X 28 </w:t>
      </w:r>
      <w:r>
        <w:rPr>
          <w:rFonts w:ascii="Open Sans" w:hAnsi="Open Sans" w:cs="Open Sans"/>
          <w:bCs/>
          <w:sz w:val="18"/>
          <w:szCs w:val="18"/>
          <w:lang w:val="en-US"/>
        </w:rPr>
        <w:t>people</w:t>
      </w:r>
    </w:p>
    <w:p w:rsidR="00BA66B9" w:rsidRPr="00BA66B9" w:rsidRDefault="003B73EE" w:rsidP="00BA66B9">
      <w:pPr>
        <w:tabs>
          <w:tab w:val="left" w:pos="5103"/>
        </w:tabs>
        <w:spacing w:line="280" w:lineRule="exact"/>
        <w:rPr>
          <w:rFonts w:ascii="Open Sans" w:hAnsi="Open Sans" w:cs="Open Sans"/>
          <w:bCs/>
          <w:sz w:val="18"/>
          <w:szCs w:val="18"/>
          <w:lang w:val="en-US"/>
        </w:rPr>
      </w:pPr>
      <w:r>
        <w:rPr>
          <w:rFonts w:ascii="Open Sans" w:hAnsi="Open Sans" w:cs="Open Sans"/>
          <w:bCs/>
          <w:sz w:val="18"/>
          <w:szCs w:val="18"/>
          <w:lang w:val="en-US"/>
        </w:rPr>
        <w:t>Total 368 people</w:t>
      </w:r>
    </w:p>
    <w:p w:rsidR="00BA66B9" w:rsidRPr="00BA66B9" w:rsidRDefault="00BA66B9" w:rsidP="00BA66B9">
      <w:pPr>
        <w:tabs>
          <w:tab w:val="left" w:pos="5103"/>
        </w:tabs>
        <w:spacing w:line="280" w:lineRule="exact"/>
        <w:rPr>
          <w:rFonts w:ascii="Open Sans" w:hAnsi="Open Sans" w:cs="Open Sans"/>
          <w:bCs/>
          <w:sz w:val="18"/>
          <w:szCs w:val="18"/>
          <w:lang w:val="en-US"/>
        </w:rPr>
      </w:pPr>
    </w:p>
    <w:p w:rsidR="00E134CD" w:rsidRDefault="00E134CD">
      <w:pPr>
        <w:rPr>
          <w:rFonts w:ascii="Open Sans" w:hAnsi="Open Sans" w:cs="Open Sans"/>
          <w:b/>
          <w:sz w:val="18"/>
          <w:szCs w:val="18"/>
        </w:rPr>
      </w:pPr>
      <w:r>
        <w:rPr>
          <w:rFonts w:ascii="Open Sans" w:hAnsi="Open Sans" w:cs="Open Sans"/>
          <w:b/>
          <w:sz w:val="18"/>
          <w:szCs w:val="18"/>
        </w:rPr>
        <w:br w:type="page"/>
      </w:r>
    </w:p>
    <w:p w:rsidR="00E134CD" w:rsidRDefault="00E134CD" w:rsidP="00E134CD">
      <w:pPr>
        <w:tabs>
          <w:tab w:val="left" w:pos="5103"/>
        </w:tabs>
        <w:spacing w:line="280" w:lineRule="exact"/>
        <w:rPr>
          <w:rFonts w:ascii="Open Sans" w:hAnsi="Open Sans" w:cs="Open Sans"/>
          <w:b/>
          <w:color w:val="C00000"/>
          <w:sz w:val="20"/>
          <w:szCs w:val="20"/>
          <w:lang w:val="en-US"/>
        </w:rPr>
      </w:pPr>
      <w:r w:rsidRPr="00E134CD">
        <w:rPr>
          <w:rFonts w:ascii="Open Sans" w:hAnsi="Open Sans" w:cs="Open Sans"/>
          <w:b/>
          <w:color w:val="C00000"/>
          <w:sz w:val="20"/>
          <w:szCs w:val="20"/>
          <w:lang w:val="en-US"/>
        </w:rPr>
        <w:lastRenderedPageBreak/>
        <w:t>F</w:t>
      </w:r>
      <w:r w:rsidR="00F26D60">
        <w:rPr>
          <w:rFonts w:ascii="Open Sans" w:hAnsi="Open Sans" w:cs="Open Sans"/>
          <w:b/>
          <w:color w:val="C00000"/>
          <w:sz w:val="20"/>
          <w:szCs w:val="20"/>
          <w:lang w:val="en-US"/>
        </w:rPr>
        <w:t>inancial</w:t>
      </w:r>
      <w:r w:rsidRPr="00E134CD">
        <w:rPr>
          <w:rFonts w:ascii="Open Sans" w:hAnsi="Open Sans" w:cs="Open Sans"/>
          <w:b/>
          <w:color w:val="C00000"/>
          <w:sz w:val="20"/>
          <w:szCs w:val="20"/>
          <w:lang w:val="en-US"/>
        </w:rPr>
        <w:t xml:space="preserve"> C</w:t>
      </w:r>
      <w:r w:rsidR="00F26D60">
        <w:rPr>
          <w:rFonts w:ascii="Open Sans" w:hAnsi="Open Sans" w:cs="Open Sans"/>
          <w:b/>
          <w:color w:val="C00000"/>
          <w:sz w:val="20"/>
          <w:szCs w:val="20"/>
          <w:lang w:val="en-US"/>
        </w:rPr>
        <w:t>ontributors</w:t>
      </w:r>
      <w:r w:rsidRPr="00E134CD">
        <w:rPr>
          <w:rFonts w:ascii="Open Sans" w:hAnsi="Open Sans" w:cs="Open Sans"/>
          <w:b/>
          <w:color w:val="C00000"/>
          <w:sz w:val="20"/>
          <w:szCs w:val="20"/>
          <w:lang w:val="en-US"/>
        </w:rPr>
        <w:t xml:space="preserve">  </w:t>
      </w:r>
    </w:p>
    <w:p w:rsidR="00E134CD" w:rsidRDefault="00E134CD" w:rsidP="00E134CD">
      <w:pPr>
        <w:tabs>
          <w:tab w:val="left" w:pos="5103"/>
        </w:tabs>
        <w:spacing w:line="280" w:lineRule="exact"/>
        <w:rPr>
          <w:rFonts w:ascii="Open Sans" w:hAnsi="Open Sans" w:cs="Open Sans"/>
          <w:b/>
          <w:color w:val="C00000"/>
          <w:sz w:val="20"/>
          <w:szCs w:val="20"/>
          <w:lang w:val="en-US"/>
        </w:rPr>
      </w:pPr>
    </w:p>
    <w:p w:rsidR="00E134CD" w:rsidRPr="00E134CD" w:rsidRDefault="00E134CD" w:rsidP="00E134CD">
      <w:pPr>
        <w:tabs>
          <w:tab w:val="left" w:pos="5103"/>
        </w:tabs>
        <w:spacing w:line="280" w:lineRule="exact"/>
        <w:rPr>
          <w:rFonts w:ascii="Open Sans" w:hAnsi="Open Sans" w:cs="Open Sans"/>
          <w:color w:val="000000" w:themeColor="text1"/>
          <w:sz w:val="18"/>
          <w:szCs w:val="18"/>
          <w:lang w:val="en-US"/>
        </w:rPr>
      </w:pPr>
      <w:r w:rsidRPr="00E134CD">
        <w:rPr>
          <w:rFonts w:ascii="Open Sans" w:hAnsi="Open Sans" w:cs="Open Sans"/>
          <w:color w:val="000000" w:themeColor="text1"/>
          <w:sz w:val="18"/>
          <w:szCs w:val="18"/>
          <w:lang w:val="en-US"/>
        </w:rPr>
        <w:t xml:space="preserve">Thank you to all contributors to Braille House in 2018 </w:t>
      </w:r>
    </w:p>
    <w:p w:rsidR="00BA66B9" w:rsidRDefault="00BA66B9" w:rsidP="00BA66B9">
      <w:pPr>
        <w:tabs>
          <w:tab w:val="left" w:pos="5103"/>
        </w:tabs>
        <w:spacing w:line="280" w:lineRule="exact"/>
        <w:rPr>
          <w:rFonts w:ascii="Open Sans" w:hAnsi="Open Sans" w:cs="Open Sans"/>
          <w:b/>
          <w:sz w:val="18"/>
          <w:szCs w:val="18"/>
        </w:rPr>
      </w:pPr>
    </w:p>
    <w:p w:rsidR="00E134CD" w:rsidRPr="00E134CD" w:rsidRDefault="00E134CD" w:rsidP="00E134CD">
      <w:pPr>
        <w:tabs>
          <w:tab w:val="left" w:pos="5103"/>
        </w:tabs>
        <w:spacing w:line="280" w:lineRule="exact"/>
        <w:rPr>
          <w:rFonts w:ascii="Open Sans" w:hAnsi="Open Sans" w:cs="Open Sans"/>
          <w:b/>
          <w:sz w:val="18"/>
          <w:szCs w:val="18"/>
          <w:lang w:val="en-US"/>
        </w:rPr>
      </w:pPr>
      <w:r w:rsidRPr="00E134CD">
        <w:rPr>
          <w:rFonts w:ascii="Open Sans" w:hAnsi="Open Sans" w:cs="Open Sans"/>
          <w:b/>
          <w:bCs/>
          <w:sz w:val="18"/>
          <w:szCs w:val="18"/>
          <w:lang w:val="en-US"/>
        </w:rPr>
        <w:t>Grants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Brisbane City Council – Seniors Celebration Donation 2018/19</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Department of Education and Training – Non Schools </w:t>
      </w:r>
      <w:proofErr w:type="spellStart"/>
      <w:r w:rsidRPr="00E134CD">
        <w:rPr>
          <w:rFonts w:ascii="Open Sans" w:hAnsi="Open Sans" w:cs="Open Sans"/>
          <w:sz w:val="18"/>
          <w:szCs w:val="18"/>
          <w:lang w:val="en-US"/>
        </w:rPr>
        <w:t>Organisations</w:t>
      </w:r>
      <w:proofErr w:type="spellEnd"/>
      <w:r w:rsidRPr="00E134CD">
        <w:rPr>
          <w:rFonts w:ascii="Open Sans" w:hAnsi="Open Sans" w:cs="Open Sans"/>
          <w:sz w:val="18"/>
          <w:szCs w:val="18"/>
          <w:lang w:val="en-US"/>
        </w:rPr>
        <w:t> Program</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Department of Communities, Child Safety and Disability Services – Quarterly Funding Disability Services</w:t>
      </w:r>
    </w:p>
    <w:p w:rsid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The Australian Communities Foundation Grant - Clack Family Memorial Fund</w:t>
      </w:r>
    </w:p>
    <w:p w:rsidR="00E134CD" w:rsidRPr="00E134CD" w:rsidRDefault="00E134CD" w:rsidP="00E134CD">
      <w:pPr>
        <w:tabs>
          <w:tab w:val="left" w:pos="5103"/>
        </w:tabs>
        <w:spacing w:line="280" w:lineRule="exact"/>
        <w:rPr>
          <w:rFonts w:ascii="Open Sans" w:hAnsi="Open Sans" w:cs="Open Sans"/>
          <w:sz w:val="18"/>
          <w:szCs w:val="18"/>
          <w:lang w:val="en-US"/>
        </w:rPr>
      </w:pPr>
    </w:p>
    <w:p w:rsidR="00E134CD" w:rsidRPr="00E134CD" w:rsidRDefault="00E134CD" w:rsidP="00E134CD">
      <w:pPr>
        <w:tabs>
          <w:tab w:val="left" w:pos="5103"/>
        </w:tabs>
        <w:spacing w:line="280" w:lineRule="exact"/>
        <w:rPr>
          <w:rFonts w:ascii="Open Sans" w:hAnsi="Open Sans" w:cs="Open Sans"/>
          <w:b/>
          <w:sz w:val="18"/>
          <w:szCs w:val="18"/>
          <w:lang w:val="en-US"/>
        </w:rPr>
      </w:pPr>
      <w:r w:rsidRPr="00E134CD">
        <w:rPr>
          <w:rFonts w:ascii="Open Sans" w:hAnsi="Open Sans" w:cs="Open Sans"/>
          <w:b/>
          <w:bCs/>
          <w:sz w:val="18"/>
          <w:szCs w:val="18"/>
          <w:lang w:val="en-US"/>
        </w:rPr>
        <w:t>Trusts</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Dr</w:t>
      </w:r>
      <w:proofErr w:type="spellEnd"/>
      <w:r w:rsidRPr="00E134CD">
        <w:rPr>
          <w:rFonts w:ascii="Open Sans" w:hAnsi="Open Sans" w:cs="Open Sans"/>
          <w:sz w:val="18"/>
          <w:szCs w:val="18"/>
          <w:lang w:val="en-US"/>
        </w:rPr>
        <w:t xml:space="preserve"> Ellice Dart Trust</w:t>
      </w:r>
    </w:p>
    <w:p w:rsid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Norma </w:t>
      </w:r>
      <w:proofErr w:type="spellStart"/>
      <w:r w:rsidRPr="00E134CD">
        <w:rPr>
          <w:rFonts w:ascii="Open Sans" w:hAnsi="Open Sans" w:cs="Open Sans"/>
          <w:sz w:val="18"/>
          <w:szCs w:val="18"/>
          <w:lang w:val="en-US"/>
        </w:rPr>
        <w:t>Benporath</w:t>
      </w:r>
      <w:proofErr w:type="spellEnd"/>
      <w:r w:rsidRPr="00E134CD">
        <w:rPr>
          <w:rFonts w:ascii="Open Sans" w:hAnsi="Open Sans" w:cs="Open Sans"/>
          <w:sz w:val="18"/>
          <w:szCs w:val="18"/>
          <w:lang w:val="en-US"/>
        </w:rPr>
        <w:t xml:space="preserve"> Charitable Trust</w:t>
      </w:r>
    </w:p>
    <w:p w:rsidR="00E134CD" w:rsidRDefault="00E134CD" w:rsidP="00E134CD">
      <w:pPr>
        <w:tabs>
          <w:tab w:val="left" w:pos="5103"/>
        </w:tabs>
        <w:spacing w:line="280" w:lineRule="exact"/>
        <w:rPr>
          <w:rFonts w:ascii="Open Sans" w:hAnsi="Open Sans" w:cs="Open Sans"/>
          <w:sz w:val="18"/>
          <w:szCs w:val="18"/>
          <w:lang w:val="en-US"/>
        </w:rPr>
      </w:pPr>
    </w:p>
    <w:p w:rsidR="00E134CD" w:rsidRPr="00E134CD" w:rsidRDefault="00E134CD" w:rsidP="00E134CD">
      <w:pPr>
        <w:tabs>
          <w:tab w:val="left" w:pos="5103"/>
        </w:tabs>
        <w:spacing w:line="280" w:lineRule="exact"/>
        <w:rPr>
          <w:rFonts w:ascii="Open Sans" w:hAnsi="Open Sans" w:cs="Open Sans"/>
          <w:b/>
          <w:sz w:val="18"/>
          <w:szCs w:val="18"/>
          <w:lang w:val="en-US"/>
        </w:rPr>
      </w:pPr>
      <w:r w:rsidRPr="00E134CD">
        <w:rPr>
          <w:rFonts w:ascii="Open Sans" w:hAnsi="Open Sans" w:cs="Open Sans"/>
          <w:b/>
          <w:bCs/>
          <w:sz w:val="18"/>
          <w:szCs w:val="18"/>
          <w:lang w:val="en-US"/>
        </w:rPr>
        <w:t>Associations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Northside Low Vision Support Group </w:t>
      </w:r>
      <w:proofErr w:type="spellStart"/>
      <w:r w:rsidRPr="00E134CD">
        <w:rPr>
          <w:rFonts w:ascii="Open Sans" w:hAnsi="Open Sans" w:cs="Open Sans"/>
          <w:sz w:val="18"/>
          <w:szCs w:val="18"/>
          <w:lang w:val="en-US"/>
        </w:rPr>
        <w:t>Nundah</w:t>
      </w:r>
      <w:proofErr w:type="spellEnd"/>
    </w:p>
    <w:p w:rsid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Queensland Blind Association</w:t>
      </w:r>
    </w:p>
    <w:p w:rsidR="00E134CD" w:rsidRDefault="00E134CD" w:rsidP="00E134CD">
      <w:pPr>
        <w:tabs>
          <w:tab w:val="left" w:pos="5103"/>
        </w:tabs>
        <w:spacing w:line="280" w:lineRule="exact"/>
        <w:rPr>
          <w:rFonts w:ascii="Open Sans" w:hAnsi="Open Sans" w:cs="Open Sans"/>
          <w:sz w:val="18"/>
          <w:szCs w:val="18"/>
          <w:lang w:val="en-US"/>
        </w:rPr>
      </w:pP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b/>
          <w:bCs/>
          <w:sz w:val="18"/>
          <w:szCs w:val="18"/>
          <w:lang w:val="en-US"/>
        </w:rPr>
        <w:t>Donors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John Davenport </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Case &amp; Kirsty McCaul</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Interdepartmental Accounting Group </w:t>
      </w:r>
      <w:proofErr w:type="spellStart"/>
      <w:r w:rsidRPr="00E134CD">
        <w:rPr>
          <w:rFonts w:ascii="Open Sans" w:hAnsi="Open Sans" w:cs="Open Sans"/>
          <w:sz w:val="18"/>
          <w:szCs w:val="18"/>
          <w:lang w:val="en-US"/>
        </w:rPr>
        <w:t>inc</w:t>
      </w:r>
      <w:proofErr w:type="spellEnd"/>
      <w:r w:rsidRPr="00E134CD">
        <w:rPr>
          <w:rFonts w:ascii="Open Sans" w:hAnsi="Open Sans" w:cs="Open Sans"/>
          <w:sz w:val="18"/>
          <w:szCs w:val="18"/>
          <w:lang w:val="en-US"/>
        </w:rPr>
        <w:t xml:space="preserve"> (IAG)</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Sunsuper</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Brisbane City Child Care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Ferny Grove Markets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Dorothy Akers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David Balwin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Sally Balwin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Catherine Beebe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Bonnie Boon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Emma Boon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Ailsa Boyd</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Amanda Brown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Mary Byrne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Margaret Byrne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Leslie Byrnes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Vera Cahill</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Abipradwiyana</w:t>
      </w:r>
      <w:proofErr w:type="spellEnd"/>
      <w:r w:rsidRPr="00E134CD">
        <w:rPr>
          <w:rFonts w:ascii="Open Sans" w:hAnsi="Open Sans" w:cs="Open Sans"/>
          <w:sz w:val="18"/>
          <w:szCs w:val="18"/>
          <w:lang w:val="en-US"/>
        </w:rPr>
        <w:t xml:space="preserve"> Caldwell</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Peter Callaghan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Kathy </w:t>
      </w:r>
      <w:proofErr w:type="spellStart"/>
      <w:r w:rsidRPr="00E134CD">
        <w:rPr>
          <w:rFonts w:ascii="Open Sans" w:hAnsi="Open Sans" w:cs="Open Sans"/>
          <w:sz w:val="18"/>
          <w:szCs w:val="18"/>
          <w:lang w:val="en-US"/>
        </w:rPr>
        <w:t>Caplice</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Lisa </w:t>
      </w:r>
      <w:proofErr w:type="spellStart"/>
      <w:r w:rsidRPr="00E134CD">
        <w:rPr>
          <w:rFonts w:ascii="Open Sans" w:hAnsi="Open Sans" w:cs="Open Sans"/>
          <w:sz w:val="18"/>
          <w:szCs w:val="18"/>
          <w:lang w:val="en-US"/>
        </w:rPr>
        <w:t>Colusssa</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Beryl Cook</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Angela </w:t>
      </w:r>
      <w:proofErr w:type="spellStart"/>
      <w:r w:rsidRPr="00E134CD">
        <w:rPr>
          <w:rFonts w:ascii="Open Sans" w:hAnsi="Open Sans" w:cs="Open Sans"/>
          <w:sz w:val="18"/>
          <w:szCs w:val="18"/>
          <w:lang w:val="en-US"/>
        </w:rPr>
        <w:t>Davoli</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Judith Dingle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Catherine Donald</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Robert Fraser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Susan Gaya</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John &amp; Karen Goldsworthy</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lastRenderedPageBreak/>
        <w:t>Sarah Green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Sue Greenall</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Anne Hampton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Stella Haralampou</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Penny Harland</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Gwen Hay</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Dianne Hill</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Darryl Irwin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Patricia Johnson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Vick </w:t>
      </w:r>
      <w:proofErr w:type="spellStart"/>
      <w:r w:rsidRPr="00E134CD">
        <w:rPr>
          <w:rFonts w:ascii="Open Sans" w:hAnsi="Open Sans" w:cs="Open Sans"/>
          <w:sz w:val="18"/>
          <w:szCs w:val="18"/>
          <w:lang w:val="en-US"/>
        </w:rPr>
        <w:t>Kandiah</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Gina Kerr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John </w:t>
      </w:r>
      <w:proofErr w:type="spellStart"/>
      <w:r w:rsidRPr="00E134CD">
        <w:rPr>
          <w:rFonts w:ascii="Open Sans" w:hAnsi="Open Sans" w:cs="Open Sans"/>
          <w:sz w:val="18"/>
          <w:szCs w:val="18"/>
          <w:lang w:val="en-US"/>
        </w:rPr>
        <w:t>Langworthy</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George Lawrence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Maya Lee-Nambiar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Linda Marsh</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Mark McCarthy</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Mhairi</w:t>
      </w:r>
      <w:proofErr w:type="spellEnd"/>
      <w:r w:rsidRPr="00E134CD">
        <w:rPr>
          <w:rFonts w:ascii="Open Sans" w:hAnsi="Open Sans" w:cs="Open Sans"/>
          <w:sz w:val="18"/>
          <w:szCs w:val="18"/>
          <w:lang w:val="en-US"/>
        </w:rPr>
        <w:t xml:space="preserve"> McDonald</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Val </w:t>
      </w:r>
      <w:proofErr w:type="spellStart"/>
      <w:r w:rsidRPr="00E134CD">
        <w:rPr>
          <w:rFonts w:ascii="Open Sans" w:hAnsi="Open Sans" w:cs="Open Sans"/>
          <w:sz w:val="18"/>
          <w:szCs w:val="18"/>
          <w:lang w:val="en-US"/>
        </w:rPr>
        <w:t>Millican</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Deirdre Otter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Barbara </w:t>
      </w:r>
      <w:proofErr w:type="spellStart"/>
      <w:r w:rsidRPr="00E134CD">
        <w:rPr>
          <w:rFonts w:ascii="Open Sans" w:hAnsi="Open Sans" w:cs="Open Sans"/>
          <w:sz w:val="18"/>
          <w:szCs w:val="18"/>
          <w:lang w:val="en-US"/>
        </w:rPr>
        <w:t>Oziganow</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Dell </w:t>
      </w:r>
      <w:proofErr w:type="spellStart"/>
      <w:r w:rsidRPr="00E134CD">
        <w:rPr>
          <w:rFonts w:ascii="Open Sans" w:hAnsi="Open Sans" w:cs="Open Sans"/>
          <w:sz w:val="18"/>
          <w:szCs w:val="18"/>
          <w:lang w:val="en-US"/>
        </w:rPr>
        <w:t>Purtill</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Lisa </w:t>
      </w:r>
      <w:proofErr w:type="spellStart"/>
      <w:r w:rsidRPr="00E134CD">
        <w:rPr>
          <w:rFonts w:ascii="Open Sans" w:hAnsi="Open Sans" w:cs="Open Sans"/>
          <w:sz w:val="18"/>
          <w:szCs w:val="18"/>
          <w:lang w:val="en-US"/>
        </w:rPr>
        <w:t>Ridler</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Helen Simon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George Smith</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Lorinda Spray</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Jaimee</w:t>
      </w:r>
      <w:proofErr w:type="spellEnd"/>
      <w:r w:rsidRPr="00E134CD">
        <w:rPr>
          <w:rFonts w:ascii="Open Sans" w:hAnsi="Open Sans" w:cs="Open Sans"/>
          <w:sz w:val="18"/>
          <w:szCs w:val="18"/>
          <w:lang w:val="en-US"/>
        </w:rPr>
        <w:t xml:space="preserve"> Thompson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Kaye Walton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Karen </w:t>
      </w:r>
      <w:proofErr w:type="spellStart"/>
      <w:r w:rsidRPr="00E134CD">
        <w:rPr>
          <w:rFonts w:ascii="Open Sans" w:hAnsi="Open Sans" w:cs="Open Sans"/>
          <w:sz w:val="18"/>
          <w:szCs w:val="18"/>
          <w:lang w:val="en-US"/>
        </w:rPr>
        <w:t>Watsoon</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Jean Weaver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Amy Wood</w:t>
      </w:r>
    </w:p>
    <w:p w:rsidR="00E134CD" w:rsidRDefault="00E134CD">
      <w:pPr>
        <w:rPr>
          <w:rFonts w:ascii="Open Sans" w:hAnsi="Open Sans" w:cs="Open Sans"/>
          <w:sz w:val="18"/>
          <w:szCs w:val="18"/>
        </w:rPr>
      </w:pPr>
    </w:p>
    <w:p w:rsidR="00E134CD" w:rsidRDefault="00E134CD">
      <w:pPr>
        <w:rPr>
          <w:rFonts w:ascii="Open Sans" w:hAnsi="Open Sans" w:cs="Open Sans"/>
          <w:sz w:val="18"/>
          <w:szCs w:val="18"/>
        </w:rPr>
      </w:pPr>
    </w:p>
    <w:p w:rsidR="00E134CD" w:rsidRDefault="00E134CD" w:rsidP="00E134CD">
      <w:pPr>
        <w:rPr>
          <w:rFonts w:ascii="Open Sans" w:hAnsi="Open Sans" w:cs="Open Sans"/>
          <w:sz w:val="18"/>
          <w:szCs w:val="18"/>
          <w:lang w:val="en-US"/>
        </w:rPr>
      </w:pPr>
      <w:r w:rsidRPr="00E134CD">
        <w:rPr>
          <w:rFonts w:ascii="Open Sans" w:hAnsi="Open Sans" w:cs="Open Sans"/>
          <w:sz w:val="18"/>
          <w:szCs w:val="18"/>
          <w:lang w:val="en-US"/>
        </w:rPr>
        <w:t>Braille House relies on support from the community and can only continue to operate with the assistance of our generous contributors.</w:t>
      </w:r>
    </w:p>
    <w:p w:rsidR="00E134CD" w:rsidRPr="00E134CD" w:rsidRDefault="00E134CD" w:rsidP="00E134CD">
      <w:pPr>
        <w:rPr>
          <w:rFonts w:ascii="Open Sans" w:hAnsi="Open Sans" w:cs="Open Sans"/>
          <w:sz w:val="18"/>
          <w:szCs w:val="18"/>
          <w:lang w:val="en-US"/>
        </w:rPr>
      </w:pPr>
    </w:p>
    <w:p w:rsidR="00E134CD" w:rsidRPr="00E134CD" w:rsidRDefault="00E134CD" w:rsidP="00E134CD">
      <w:pPr>
        <w:rPr>
          <w:rFonts w:ascii="Open Sans" w:hAnsi="Open Sans" w:cs="Open Sans"/>
          <w:sz w:val="18"/>
          <w:szCs w:val="18"/>
          <w:lang w:val="en-US"/>
        </w:rPr>
      </w:pPr>
      <w:r w:rsidRPr="00E134CD">
        <w:rPr>
          <w:rFonts w:ascii="Open Sans" w:hAnsi="Open Sans" w:cs="Open Sans"/>
          <w:sz w:val="18"/>
          <w:szCs w:val="18"/>
          <w:lang w:val="en-US"/>
        </w:rPr>
        <w:t>THANK YOU!</w:t>
      </w:r>
    </w:p>
    <w:p w:rsidR="00E134CD" w:rsidRDefault="00E134CD" w:rsidP="00E134CD">
      <w:pPr>
        <w:rPr>
          <w:rFonts w:ascii="Open Sans" w:hAnsi="Open Sans" w:cs="Open Sans"/>
          <w:sz w:val="18"/>
          <w:szCs w:val="18"/>
        </w:rPr>
      </w:pPr>
      <w:r w:rsidRPr="00E134CD">
        <w:rPr>
          <w:rFonts w:ascii="Open Sans" w:hAnsi="Open Sans" w:cs="Open Sans"/>
          <w:sz w:val="18"/>
          <w:szCs w:val="18"/>
        </w:rPr>
        <w:t xml:space="preserve"> </w:t>
      </w:r>
      <w:r>
        <w:rPr>
          <w:rFonts w:ascii="Open Sans" w:hAnsi="Open Sans" w:cs="Open Sans"/>
          <w:sz w:val="18"/>
          <w:szCs w:val="18"/>
        </w:rPr>
        <w:br w:type="page"/>
      </w:r>
    </w:p>
    <w:p w:rsidR="00E134CD" w:rsidRPr="00E134CD" w:rsidRDefault="00E134CD" w:rsidP="00E134CD">
      <w:pPr>
        <w:tabs>
          <w:tab w:val="left" w:pos="5103"/>
        </w:tabs>
        <w:spacing w:line="280" w:lineRule="exact"/>
        <w:rPr>
          <w:rFonts w:ascii="Open Sans" w:hAnsi="Open Sans" w:cs="Open Sans"/>
          <w:b/>
          <w:color w:val="C00000"/>
          <w:sz w:val="20"/>
          <w:szCs w:val="20"/>
        </w:rPr>
      </w:pPr>
      <w:r w:rsidRPr="00E134CD">
        <w:rPr>
          <w:rFonts w:ascii="Open Sans" w:hAnsi="Open Sans" w:cs="Open Sans"/>
          <w:b/>
          <w:color w:val="C00000"/>
          <w:sz w:val="20"/>
          <w:szCs w:val="20"/>
        </w:rPr>
        <w:lastRenderedPageBreak/>
        <w:t>Volunteer</w:t>
      </w:r>
      <w:r w:rsidR="0066726D">
        <w:rPr>
          <w:rFonts w:ascii="Open Sans" w:hAnsi="Open Sans" w:cs="Open Sans"/>
          <w:b/>
          <w:color w:val="C00000"/>
          <w:sz w:val="20"/>
          <w:szCs w:val="20"/>
        </w:rPr>
        <w:t>s</w:t>
      </w:r>
    </w:p>
    <w:p w:rsidR="00E134CD" w:rsidRDefault="00E134CD" w:rsidP="00E134CD">
      <w:pPr>
        <w:tabs>
          <w:tab w:val="left" w:pos="5103"/>
        </w:tabs>
        <w:spacing w:line="280" w:lineRule="exact"/>
        <w:rPr>
          <w:rFonts w:ascii="Open Sans" w:hAnsi="Open Sans" w:cs="Open Sans"/>
          <w:sz w:val="18"/>
          <w:szCs w:val="18"/>
        </w:rPr>
      </w:pP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Wendy Alexander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Annette Arndt</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David Balwin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Sally Balwin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Denise </w:t>
      </w:r>
      <w:proofErr w:type="spellStart"/>
      <w:r w:rsidRPr="00E134CD">
        <w:rPr>
          <w:rFonts w:ascii="Open Sans" w:hAnsi="Open Sans" w:cs="Open Sans"/>
          <w:sz w:val="18"/>
          <w:szCs w:val="18"/>
          <w:lang w:val="en-US"/>
        </w:rPr>
        <w:t>Blumke</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Ailsa Boyd</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Vera Cahill</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Evangline</w:t>
      </w:r>
      <w:proofErr w:type="spellEnd"/>
      <w:r w:rsidRPr="00E134CD">
        <w:rPr>
          <w:rFonts w:ascii="Open Sans" w:hAnsi="Open Sans" w:cs="Open Sans"/>
          <w:sz w:val="18"/>
          <w:szCs w:val="18"/>
          <w:lang w:val="en-US"/>
        </w:rPr>
        <w:t xml:space="preserve"> (Evie) </w:t>
      </w:r>
      <w:proofErr w:type="spellStart"/>
      <w:r w:rsidRPr="00E134CD">
        <w:rPr>
          <w:rFonts w:ascii="Open Sans" w:hAnsi="Open Sans" w:cs="Open Sans"/>
          <w:sz w:val="18"/>
          <w:szCs w:val="18"/>
          <w:lang w:val="en-US"/>
        </w:rPr>
        <w:t>Carrodus</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Almy</w:t>
      </w:r>
      <w:proofErr w:type="spellEnd"/>
      <w:r w:rsidRPr="00E134CD">
        <w:rPr>
          <w:rFonts w:ascii="Open Sans" w:hAnsi="Open Sans" w:cs="Open Sans"/>
          <w:sz w:val="18"/>
          <w:szCs w:val="18"/>
          <w:lang w:val="en-US"/>
        </w:rPr>
        <w:t xml:space="preserve"> Chang</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Meghan Clark-McDaniel</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Frances Cooke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Nerissa Cox</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John Davenport</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Angela </w:t>
      </w:r>
      <w:proofErr w:type="spellStart"/>
      <w:r w:rsidRPr="00E134CD">
        <w:rPr>
          <w:rFonts w:ascii="Open Sans" w:hAnsi="Open Sans" w:cs="Open Sans"/>
          <w:sz w:val="18"/>
          <w:szCs w:val="18"/>
          <w:lang w:val="en-US"/>
        </w:rPr>
        <w:t>Davoli</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Lynden Douglas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Janet Douglas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Kayt (Katherine) Duncan</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Marget</w:t>
      </w:r>
      <w:proofErr w:type="spellEnd"/>
      <w:r w:rsidRPr="00E134CD">
        <w:rPr>
          <w:rFonts w:ascii="Open Sans" w:hAnsi="Open Sans" w:cs="Open Sans"/>
          <w:sz w:val="18"/>
          <w:szCs w:val="18"/>
          <w:lang w:val="en-US"/>
        </w:rPr>
        <w:t xml:space="preserve"> Elson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Jenni Erbel</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Jan Franklin </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Jeannie Gamble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Renee Gibbons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Cinta Graves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Sue Greenall</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Lynne </w:t>
      </w:r>
      <w:proofErr w:type="spellStart"/>
      <w:r w:rsidRPr="00E134CD">
        <w:rPr>
          <w:rFonts w:ascii="Open Sans" w:hAnsi="Open Sans" w:cs="Open Sans"/>
          <w:sz w:val="18"/>
          <w:szCs w:val="18"/>
          <w:lang w:val="en-US"/>
        </w:rPr>
        <w:t>Grevell</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Gwen Hay</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Margaret Hinkler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Karen Ho</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Xinyan</w:t>
      </w:r>
      <w:proofErr w:type="spellEnd"/>
      <w:r w:rsidRPr="00E134CD">
        <w:rPr>
          <w:rFonts w:ascii="Open Sans" w:hAnsi="Open Sans" w:cs="Open Sans"/>
          <w:sz w:val="18"/>
          <w:szCs w:val="18"/>
          <w:lang w:val="en-US"/>
        </w:rPr>
        <w:t xml:space="preserve"> (Carolyn) Huang</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Karen Jones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Julie Joyce</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Natthika</w:t>
      </w:r>
      <w:proofErr w:type="spellEnd"/>
      <w:r w:rsidRPr="00E134CD">
        <w:rPr>
          <w:rFonts w:ascii="Open Sans" w:hAnsi="Open Sans" w:cs="Open Sans"/>
          <w:sz w:val="18"/>
          <w:szCs w:val="18"/>
          <w:lang w:val="en-US"/>
        </w:rPr>
        <w:t xml:space="preserve"> </w:t>
      </w:r>
      <w:proofErr w:type="spellStart"/>
      <w:r w:rsidRPr="00E134CD">
        <w:rPr>
          <w:rFonts w:ascii="Open Sans" w:hAnsi="Open Sans" w:cs="Open Sans"/>
          <w:sz w:val="18"/>
          <w:szCs w:val="18"/>
          <w:lang w:val="en-US"/>
        </w:rPr>
        <w:t>Kantee</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Jeanette Kasper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Madeleine Lewis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Rebecca Lilley</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Helene </w:t>
      </w:r>
      <w:proofErr w:type="spellStart"/>
      <w:r w:rsidRPr="00E134CD">
        <w:rPr>
          <w:rFonts w:ascii="Open Sans" w:hAnsi="Open Sans" w:cs="Open Sans"/>
          <w:sz w:val="18"/>
          <w:szCs w:val="18"/>
          <w:lang w:val="en-US"/>
        </w:rPr>
        <w:t>Merker</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Denise Munns</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Mala Nambiar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Bev </w:t>
      </w:r>
      <w:proofErr w:type="spellStart"/>
      <w:r w:rsidRPr="00E134CD">
        <w:rPr>
          <w:rFonts w:ascii="Open Sans" w:hAnsi="Open Sans" w:cs="Open Sans"/>
          <w:sz w:val="18"/>
          <w:szCs w:val="18"/>
          <w:lang w:val="en-US"/>
        </w:rPr>
        <w:t>Nevin</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Jennifer O’Sullivan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Kathryn Pell</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Pamela Raff</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Margaret Rein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Henry Santa</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Wendy Sara</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Sue Schwartz</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lastRenderedPageBreak/>
        <w:t>Kharma Scott</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Jackie Searle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Gail Smith</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Phoebe Snow</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Jackie Sorensen</w:t>
      </w:r>
    </w:p>
    <w:p w:rsidR="00E134CD" w:rsidRPr="00E134CD" w:rsidRDefault="00E134CD" w:rsidP="00E134CD">
      <w:pPr>
        <w:tabs>
          <w:tab w:val="left" w:pos="5103"/>
        </w:tabs>
        <w:spacing w:line="280" w:lineRule="exact"/>
        <w:rPr>
          <w:rFonts w:ascii="Open Sans" w:hAnsi="Open Sans" w:cs="Open Sans"/>
          <w:sz w:val="18"/>
          <w:szCs w:val="18"/>
          <w:lang w:val="en-US"/>
        </w:rPr>
      </w:pPr>
      <w:proofErr w:type="spellStart"/>
      <w:r w:rsidRPr="00E134CD">
        <w:rPr>
          <w:rFonts w:ascii="Open Sans" w:hAnsi="Open Sans" w:cs="Open Sans"/>
          <w:sz w:val="18"/>
          <w:szCs w:val="18"/>
          <w:lang w:val="en-US"/>
        </w:rPr>
        <w:t>D’Arne</w:t>
      </w:r>
      <w:proofErr w:type="spellEnd"/>
      <w:r w:rsidRPr="00E134CD">
        <w:rPr>
          <w:rFonts w:ascii="Open Sans" w:hAnsi="Open Sans" w:cs="Open Sans"/>
          <w:sz w:val="18"/>
          <w:szCs w:val="18"/>
          <w:lang w:val="en-US"/>
        </w:rPr>
        <w:t xml:space="preserve"> Squire</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Denise </w:t>
      </w:r>
      <w:proofErr w:type="spellStart"/>
      <w:r w:rsidRPr="00E134CD">
        <w:rPr>
          <w:rFonts w:ascii="Open Sans" w:hAnsi="Open Sans" w:cs="Open Sans"/>
          <w:sz w:val="18"/>
          <w:szCs w:val="18"/>
          <w:lang w:val="en-US"/>
        </w:rPr>
        <w:t>Summerscales</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Anne Tann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Graeme Tann</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Sam Taylor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 xml:space="preserve">Bernadette </w:t>
      </w:r>
      <w:proofErr w:type="spellStart"/>
      <w:r w:rsidRPr="00E134CD">
        <w:rPr>
          <w:rFonts w:ascii="Open Sans" w:hAnsi="Open Sans" w:cs="Open Sans"/>
          <w:sz w:val="18"/>
          <w:szCs w:val="18"/>
          <w:lang w:val="en-US"/>
        </w:rPr>
        <w:t>Vialle</w:t>
      </w:r>
      <w:proofErr w:type="spellEnd"/>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Sue Wagner</w:t>
      </w:r>
    </w:p>
    <w:p w:rsidR="00E134CD" w:rsidRP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May Wilson</w:t>
      </w:r>
    </w:p>
    <w:p w:rsidR="00E134CD" w:rsidRDefault="00E134CD" w:rsidP="00E134CD">
      <w:pPr>
        <w:tabs>
          <w:tab w:val="left" w:pos="5103"/>
        </w:tabs>
        <w:spacing w:line="280" w:lineRule="exact"/>
        <w:rPr>
          <w:rFonts w:ascii="Open Sans" w:hAnsi="Open Sans" w:cs="Open Sans"/>
          <w:sz w:val="18"/>
          <w:szCs w:val="18"/>
          <w:lang w:val="en-US"/>
        </w:rPr>
      </w:pPr>
      <w:r w:rsidRPr="00E134CD">
        <w:rPr>
          <w:rFonts w:ascii="Open Sans" w:hAnsi="Open Sans" w:cs="Open Sans"/>
          <w:sz w:val="18"/>
          <w:szCs w:val="18"/>
          <w:lang w:val="en-US"/>
        </w:rPr>
        <w:t>Louisa Young</w:t>
      </w:r>
    </w:p>
    <w:p w:rsidR="0066726D" w:rsidRDefault="0066726D">
      <w:pPr>
        <w:rPr>
          <w:rFonts w:ascii="Open Sans" w:hAnsi="Open Sans" w:cs="Open Sans"/>
          <w:sz w:val="18"/>
          <w:szCs w:val="18"/>
          <w:lang w:val="en-US"/>
        </w:rPr>
      </w:pPr>
      <w:r>
        <w:rPr>
          <w:rFonts w:ascii="Open Sans" w:hAnsi="Open Sans" w:cs="Open Sans"/>
          <w:sz w:val="18"/>
          <w:szCs w:val="18"/>
          <w:lang w:val="en-US"/>
        </w:rPr>
        <w:br w:type="page"/>
      </w:r>
    </w:p>
    <w:p w:rsidR="0066726D" w:rsidRPr="0066726D" w:rsidRDefault="0066726D" w:rsidP="0066726D">
      <w:pPr>
        <w:tabs>
          <w:tab w:val="left" w:pos="5103"/>
        </w:tabs>
        <w:spacing w:line="280" w:lineRule="exact"/>
        <w:rPr>
          <w:rFonts w:ascii="Open Sans" w:hAnsi="Open Sans" w:cs="Open Sans"/>
          <w:b/>
          <w:color w:val="C00000"/>
          <w:sz w:val="20"/>
          <w:szCs w:val="20"/>
          <w:lang w:val="en-US"/>
        </w:rPr>
      </w:pPr>
      <w:r w:rsidRPr="0066726D">
        <w:rPr>
          <w:rFonts w:ascii="Open Sans" w:hAnsi="Open Sans" w:cs="Open Sans"/>
          <w:b/>
          <w:color w:val="C00000"/>
          <w:sz w:val="20"/>
          <w:szCs w:val="20"/>
          <w:lang w:val="en-US"/>
        </w:rPr>
        <w:lastRenderedPageBreak/>
        <w:t>Corporate Governance</w:t>
      </w:r>
    </w:p>
    <w:p w:rsidR="0066726D" w:rsidRDefault="0066726D" w:rsidP="00E134CD">
      <w:pPr>
        <w:tabs>
          <w:tab w:val="left" w:pos="5103"/>
        </w:tabs>
        <w:spacing w:line="280" w:lineRule="exact"/>
        <w:rPr>
          <w:rFonts w:ascii="Open Sans" w:hAnsi="Open Sans" w:cs="Open Sans"/>
          <w:sz w:val="18"/>
          <w:szCs w:val="18"/>
        </w:rPr>
      </w:pP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Braille House’s commitment to excellence in corporate governance, transparency and accountability is </w:t>
      </w:r>
      <w:r w:rsidRPr="00F26D60">
        <w:rPr>
          <w:rFonts w:ascii="Open Sans" w:hAnsi="Open Sans" w:cs="Open Sans"/>
          <w:sz w:val="18"/>
          <w:szCs w:val="18"/>
          <w:lang w:val="en-US"/>
        </w:rPr>
        <w:br/>
        <w:t xml:space="preserve">evident through the </w:t>
      </w:r>
      <w:proofErr w:type="spellStart"/>
      <w:r w:rsidRPr="00F26D60">
        <w:rPr>
          <w:rFonts w:ascii="Open Sans" w:hAnsi="Open Sans" w:cs="Open Sans"/>
          <w:sz w:val="18"/>
          <w:szCs w:val="18"/>
          <w:lang w:val="en-US"/>
        </w:rPr>
        <w:t>organisation’s</w:t>
      </w:r>
      <w:proofErr w:type="spellEnd"/>
      <w:r w:rsidRPr="00F26D60">
        <w:rPr>
          <w:rFonts w:ascii="Open Sans" w:hAnsi="Open Sans" w:cs="Open Sans"/>
          <w:sz w:val="18"/>
          <w:szCs w:val="18"/>
          <w:lang w:val="en-US"/>
        </w:rPr>
        <w:t xml:space="preserve"> culture and </w:t>
      </w:r>
      <w:proofErr w:type="spellStart"/>
      <w:r w:rsidRPr="00F26D60">
        <w:rPr>
          <w:rFonts w:ascii="Open Sans" w:hAnsi="Open Sans" w:cs="Open Sans"/>
          <w:sz w:val="18"/>
          <w:szCs w:val="18"/>
          <w:lang w:val="en-US"/>
        </w:rPr>
        <w:t>behaviour</w:t>
      </w:r>
      <w:proofErr w:type="spellEnd"/>
      <w:r w:rsidRPr="00F26D60">
        <w:rPr>
          <w:rFonts w:ascii="Open Sans" w:hAnsi="Open Sans" w:cs="Open Sans"/>
          <w:sz w:val="18"/>
          <w:szCs w:val="18"/>
          <w:lang w:val="en-US"/>
        </w:rPr>
        <w:t xml:space="preserve">, underpinned by a quality system to ISO 9000. </w:t>
      </w:r>
      <w:r w:rsidRPr="00F26D60">
        <w:rPr>
          <w:rFonts w:ascii="Open Sans" w:hAnsi="Open Sans" w:cs="Open Sans"/>
          <w:sz w:val="18"/>
          <w:szCs w:val="18"/>
          <w:lang w:val="en-US"/>
        </w:rPr>
        <w:br/>
        <w:t xml:space="preserve">This quality system is continuously reviewed both internally and by external parties. Our policies and </w:t>
      </w:r>
      <w:r w:rsidRPr="00F26D60">
        <w:rPr>
          <w:rFonts w:ascii="Open Sans" w:hAnsi="Open Sans" w:cs="Open Sans"/>
          <w:sz w:val="18"/>
          <w:szCs w:val="18"/>
          <w:lang w:val="en-US"/>
        </w:rPr>
        <w:br/>
        <w:t>procedures ensure we meet the Australian Standards – AS 8000-2003 Good Governance Principles.</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b/>
          <w:bCs/>
          <w:sz w:val="18"/>
          <w:szCs w:val="18"/>
          <w:lang w:val="en-US"/>
        </w:rPr>
      </w:pPr>
      <w:r w:rsidRPr="00F26D60">
        <w:rPr>
          <w:rFonts w:ascii="Open Sans" w:hAnsi="Open Sans" w:cs="Open Sans"/>
          <w:b/>
          <w:bCs/>
          <w:sz w:val="18"/>
          <w:szCs w:val="18"/>
          <w:lang w:val="en-US"/>
        </w:rPr>
        <w:t>QBWA Council Package and Composition</w:t>
      </w:r>
    </w:p>
    <w:p w:rsidR="00F26D60" w:rsidRPr="00F26D60" w:rsidRDefault="00F26D60" w:rsidP="00F26D60">
      <w:pPr>
        <w:tabs>
          <w:tab w:val="left" w:pos="5103"/>
        </w:tabs>
        <w:spacing w:line="280" w:lineRule="exact"/>
        <w:rPr>
          <w:rFonts w:ascii="Open Sans" w:hAnsi="Open Sans" w:cs="Open Sans"/>
          <w:b/>
          <w:bCs/>
          <w:sz w:val="18"/>
          <w:szCs w:val="18"/>
          <w:lang w:val="en-US"/>
        </w:rPr>
      </w:pP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The Braille House Council Package exists to ensure sound governance of the </w:t>
      </w:r>
      <w:proofErr w:type="spellStart"/>
      <w:r w:rsidRPr="00F26D60">
        <w:rPr>
          <w:rFonts w:ascii="Open Sans" w:hAnsi="Open Sans" w:cs="Open Sans"/>
          <w:sz w:val="18"/>
          <w:szCs w:val="18"/>
          <w:lang w:val="en-US"/>
        </w:rPr>
        <w:t>organisation</w:t>
      </w:r>
      <w:proofErr w:type="spellEnd"/>
      <w:r w:rsidRPr="00F26D60">
        <w:rPr>
          <w:rFonts w:ascii="Open Sans" w:hAnsi="Open Sans" w:cs="Open Sans"/>
          <w:sz w:val="18"/>
          <w:szCs w:val="18"/>
          <w:lang w:val="en-US"/>
        </w:rPr>
        <w:t xml:space="preserve"> starting from the top. The document sets out the Council’s roles, responsibilities and Code of Conduct. The package also includes the Council’s competency matrix to ensure a competent and diverse set of skills, experience and knowledge exists amongst the Council members.</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The names of the Council members including qualifications and experience are contained on pages 6–7. More details can also be obtained from the Braille House website.</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b/>
          <w:bCs/>
          <w:sz w:val="18"/>
          <w:szCs w:val="18"/>
          <w:lang w:val="en-US"/>
        </w:rPr>
      </w:pPr>
      <w:r w:rsidRPr="00F26D60">
        <w:rPr>
          <w:rFonts w:ascii="Open Sans" w:hAnsi="Open Sans" w:cs="Open Sans"/>
          <w:b/>
          <w:bCs/>
          <w:sz w:val="18"/>
          <w:szCs w:val="18"/>
          <w:lang w:val="en-US"/>
        </w:rPr>
        <w:t>Role and Conduct of the Council</w:t>
      </w:r>
    </w:p>
    <w:p w:rsidR="00F26D60" w:rsidRPr="00F26D60" w:rsidRDefault="00F26D60" w:rsidP="00F26D60">
      <w:pPr>
        <w:tabs>
          <w:tab w:val="left" w:pos="5103"/>
        </w:tabs>
        <w:spacing w:line="280" w:lineRule="exact"/>
        <w:rPr>
          <w:rFonts w:ascii="Open Sans" w:hAnsi="Open Sans" w:cs="Open Sans"/>
          <w:b/>
          <w:bCs/>
          <w:sz w:val="18"/>
          <w:szCs w:val="18"/>
          <w:lang w:val="en-US"/>
        </w:rPr>
      </w:pP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The Council held 11 monthly meetings in 2018, as well as the Annual General Meeting. The Council has </w:t>
      </w:r>
      <w:proofErr w:type="spellStart"/>
      <w:r w:rsidRPr="00F26D60">
        <w:rPr>
          <w:rFonts w:ascii="Open Sans" w:hAnsi="Open Sans" w:cs="Open Sans"/>
          <w:sz w:val="18"/>
          <w:szCs w:val="18"/>
          <w:lang w:val="en-US"/>
        </w:rPr>
        <w:t>organised</w:t>
      </w:r>
      <w:proofErr w:type="spellEnd"/>
      <w:r w:rsidRPr="00F26D60">
        <w:rPr>
          <w:rFonts w:ascii="Open Sans" w:hAnsi="Open Sans" w:cs="Open Sans"/>
          <w:sz w:val="18"/>
          <w:szCs w:val="18"/>
          <w:lang w:val="en-US"/>
        </w:rPr>
        <w:t xml:space="preserve"> itself to include the following sub-committees: Finance and Investment, Governance and Strategic Planning .</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In 2018, the Council led an extensive strategic planning process which included a workshop attended by Council, a survey sent out to our community and a workshop for interested parties. </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The Council also undertook a facilitated process to develop its Investment Policy to ensure surplus monies are appropriately invested to </w:t>
      </w:r>
      <w:proofErr w:type="spellStart"/>
      <w:r w:rsidRPr="00F26D60">
        <w:rPr>
          <w:rFonts w:ascii="Open Sans" w:hAnsi="Open Sans" w:cs="Open Sans"/>
          <w:sz w:val="18"/>
          <w:szCs w:val="18"/>
          <w:lang w:val="en-US"/>
        </w:rPr>
        <w:t>maximise</w:t>
      </w:r>
      <w:proofErr w:type="spellEnd"/>
      <w:r w:rsidRPr="00F26D60">
        <w:rPr>
          <w:rFonts w:ascii="Open Sans" w:hAnsi="Open Sans" w:cs="Open Sans"/>
          <w:sz w:val="18"/>
          <w:szCs w:val="18"/>
          <w:lang w:val="en-US"/>
        </w:rPr>
        <w:t xml:space="preserve"> returns at an appropriate risk whilst ensuring funds are available to meet day to day expenditure. This policy includes, amongst other things, the risk profile of the Council in relation to investments and what investments it will and will not consider.</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The Council conducts itself inline with the Braille House Council Package. The Council works closely with the General Manager to whom it has delegated day-to-day responsibilities and activities whilst still ensuring appropriate governance and quality checks. The Council receives a report from the General Manager at each of its meetings which includes, among other things, key performance measures.</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b/>
          <w:bCs/>
          <w:sz w:val="18"/>
          <w:szCs w:val="18"/>
          <w:lang w:val="en-US"/>
        </w:rPr>
      </w:pPr>
      <w:r w:rsidRPr="00F26D60">
        <w:rPr>
          <w:rFonts w:ascii="Open Sans" w:hAnsi="Open Sans" w:cs="Open Sans"/>
          <w:b/>
          <w:bCs/>
          <w:sz w:val="18"/>
          <w:szCs w:val="18"/>
          <w:lang w:val="en-US"/>
        </w:rPr>
        <w:t>Conflict of Interest</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P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Pursuant to the Council’s Code of Conduct, Council members are required to:</w:t>
      </w:r>
      <w:r w:rsidRPr="00F26D60">
        <w:rPr>
          <w:rFonts w:ascii="Open Sans" w:hAnsi="Open Sans" w:cs="Open Sans"/>
          <w:sz w:val="18"/>
          <w:szCs w:val="18"/>
          <w:lang w:val="en-US"/>
        </w:rPr>
        <w:br/>
        <w:t>avoid real or apparent conflicts of Interest;</w:t>
      </w:r>
    </w:p>
    <w:p w:rsidR="00F26D60" w:rsidRDefault="00F26D60" w:rsidP="00F26D60">
      <w:pPr>
        <w:pStyle w:val="ListParagraph"/>
        <w:numPr>
          <w:ilvl w:val="0"/>
          <w:numId w:val="3"/>
        </w:num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not give preference to any person, </w:t>
      </w:r>
      <w:proofErr w:type="spellStart"/>
      <w:r w:rsidRPr="00F26D60">
        <w:rPr>
          <w:rFonts w:ascii="Open Sans" w:hAnsi="Open Sans" w:cs="Open Sans"/>
          <w:sz w:val="18"/>
          <w:szCs w:val="18"/>
          <w:lang w:val="en-US"/>
        </w:rPr>
        <w:t>organisation</w:t>
      </w:r>
      <w:proofErr w:type="spellEnd"/>
      <w:r w:rsidRPr="00F26D60">
        <w:rPr>
          <w:rFonts w:ascii="Open Sans" w:hAnsi="Open Sans" w:cs="Open Sans"/>
          <w:sz w:val="18"/>
          <w:szCs w:val="18"/>
          <w:lang w:val="en-US"/>
        </w:rPr>
        <w:t xml:space="preserve"> or other interest group as a result of any private association with that person, </w:t>
      </w:r>
      <w:proofErr w:type="spellStart"/>
      <w:r w:rsidRPr="00F26D60">
        <w:rPr>
          <w:rFonts w:ascii="Open Sans" w:hAnsi="Open Sans" w:cs="Open Sans"/>
          <w:sz w:val="18"/>
          <w:szCs w:val="18"/>
          <w:lang w:val="en-US"/>
        </w:rPr>
        <w:t>organisation</w:t>
      </w:r>
      <w:proofErr w:type="spellEnd"/>
      <w:r w:rsidRPr="00F26D60">
        <w:rPr>
          <w:rFonts w:ascii="Open Sans" w:hAnsi="Open Sans" w:cs="Open Sans"/>
          <w:sz w:val="18"/>
          <w:szCs w:val="18"/>
          <w:lang w:val="en-US"/>
        </w:rPr>
        <w:t xml:space="preserve"> or interest group;</w:t>
      </w:r>
    </w:p>
    <w:p w:rsidR="00F26D60" w:rsidRPr="00F26D60" w:rsidRDefault="00F26D60" w:rsidP="00F26D60">
      <w:pPr>
        <w:pStyle w:val="ListParagraph"/>
        <w:numPr>
          <w:ilvl w:val="0"/>
          <w:numId w:val="3"/>
        </w:num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not solicit or receive any benefit in return for services performed as a Council member;</w:t>
      </w:r>
    </w:p>
    <w:p w:rsidR="00F26D60" w:rsidRPr="00F26D60" w:rsidRDefault="00F26D60" w:rsidP="00F26D60">
      <w:pPr>
        <w:pStyle w:val="ListParagraph"/>
        <w:numPr>
          <w:ilvl w:val="0"/>
          <w:numId w:val="3"/>
        </w:num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immediately on becoming aware of any conflict between private interests and official duty, whether real or apparent, disclose details to the Council; and</w:t>
      </w:r>
    </w:p>
    <w:p w:rsidR="00F26D60" w:rsidRPr="00F26D60" w:rsidRDefault="00F26D60" w:rsidP="00F26D60">
      <w:pPr>
        <w:pStyle w:val="ListParagraph"/>
        <w:numPr>
          <w:ilvl w:val="0"/>
          <w:numId w:val="3"/>
        </w:num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immediately disclose any connection whereby relatives, close friends or business partners are connected in any way with the functions of the </w:t>
      </w:r>
      <w:proofErr w:type="spellStart"/>
      <w:r w:rsidRPr="00F26D60">
        <w:rPr>
          <w:rFonts w:ascii="Open Sans" w:hAnsi="Open Sans" w:cs="Open Sans"/>
          <w:sz w:val="18"/>
          <w:szCs w:val="18"/>
          <w:lang w:val="en-US"/>
        </w:rPr>
        <w:t>organisation</w:t>
      </w:r>
      <w:proofErr w:type="spellEnd"/>
      <w:r w:rsidRPr="00F26D60">
        <w:rPr>
          <w:rFonts w:ascii="Open Sans" w:hAnsi="Open Sans" w:cs="Open Sans"/>
          <w:sz w:val="18"/>
          <w:szCs w:val="18"/>
          <w:lang w:val="en-US"/>
        </w:rPr>
        <w:t>.</w:t>
      </w: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lastRenderedPageBreak/>
        <w:t>On receipt of a disclosure from a Council member the Council will determine the extent of any conflict of interest and direct any action required to resolve the conflict.</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b/>
          <w:bCs/>
          <w:sz w:val="18"/>
          <w:szCs w:val="18"/>
          <w:lang w:val="en-US"/>
        </w:rPr>
      </w:pPr>
      <w:r w:rsidRPr="00F26D60">
        <w:rPr>
          <w:rFonts w:ascii="Open Sans" w:hAnsi="Open Sans" w:cs="Open Sans"/>
          <w:b/>
          <w:bCs/>
          <w:sz w:val="18"/>
          <w:szCs w:val="18"/>
          <w:lang w:val="en-US"/>
        </w:rPr>
        <w:t>Ethical Standards and Performance</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In addition to the Council’s Code of Conduct and the quality system, there exists an </w:t>
      </w:r>
      <w:proofErr w:type="spellStart"/>
      <w:r w:rsidRPr="00F26D60">
        <w:rPr>
          <w:rFonts w:ascii="Open Sans" w:hAnsi="Open Sans" w:cs="Open Sans"/>
          <w:sz w:val="18"/>
          <w:szCs w:val="18"/>
          <w:lang w:val="en-US"/>
        </w:rPr>
        <w:t>organisational</w:t>
      </w:r>
      <w:proofErr w:type="spellEnd"/>
      <w:r w:rsidRPr="00F26D60">
        <w:rPr>
          <w:rFonts w:ascii="Open Sans" w:hAnsi="Open Sans" w:cs="Open Sans"/>
          <w:sz w:val="18"/>
          <w:szCs w:val="18"/>
          <w:lang w:val="en-US"/>
        </w:rPr>
        <w:t xml:space="preserve"> Code of Conduct which applies to all staff, contractors and volunteers. Braille House prides itself on the professionalism and ability of its employees and volunteers, including Council members, to meet community needs. We strive to be a leading service provider and to provide a safe, healthy and happy workplace for all. </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This Code of Conduct is designed to ensure that all Braille House personnel and community members are treated in a manner that reflects the mission, culture and legal obligations of the </w:t>
      </w:r>
      <w:proofErr w:type="spellStart"/>
      <w:r w:rsidRPr="00F26D60">
        <w:rPr>
          <w:rFonts w:ascii="Open Sans" w:hAnsi="Open Sans" w:cs="Open Sans"/>
          <w:sz w:val="18"/>
          <w:szCs w:val="18"/>
          <w:lang w:val="en-US"/>
        </w:rPr>
        <w:t>organisation</w:t>
      </w:r>
      <w:proofErr w:type="spellEnd"/>
      <w:r w:rsidRPr="00F26D60">
        <w:rPr>
          <w:rFonts w:ascii="Open Sans" w:hAnsi="Open Sans" w:cs="Open Sans"/>
          <w:sz w:val="18"/>
          <w:szCs w:val="18"/>
          <w:lang w:val="en-US"/>
        </w:rPr>
        <w:t xml:space="preserve">. To this end, the Code of Conduct addresses, among other things, workplace health and safety, human rights, privacy/confidentiality and </w:t>
      </w:r>
      <w:proofErr w:type="spellStart"/>
      <w:r w:rsidRPr="00F26D60">
        <w:rPr>
          <w:rFonts w:ascii="Open Sans" w:hAnsi="Open Sans" w:cs="Open Sans"/>
          <w:sz w:val="18"/>
          <w:szCs w:val="18"/>
          <w:lang w:val="en-US"/>
        </w:rPr>
        <w:t>behavioural</w:t>
      </w:r>
      <w:proofErr w:type="spellEnd"/>
      <w:r w:rsidRPr="00F26D60">
        <w:rPr>
          <w:rFonts w:ascii="Open Sans" w:hAnsi="Open Sans" w:cs="Open Sans"/>
          <w:sz w:val="18"/>
          <w:szCs w:val="18"/>
          <w:lang w:val="en-US"/>
        </w:rPr>
        <w:t xml:space="preserve"> matters that must be adhered to.</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b/>
          <w:bCs/>
          <w:sz w:val="18"/>
          <w:szCs w:val="18"/>
          <w:lang w:val="en-US"/>
        </w:rPr>
      </w:pPr>
      <w:r w:rsidRPr="00F26D60">
        <w:rPr>
          <w:rFonts w:ascii="Open Sans" w:hAnsi="Open Sans" w:cs="Open Sans"/>
          <w:b/>
          <w:bCs/>
          <w:sz w:val="18"/>
          <w:szCs w:val="18"/>
          <w:lang w:val="en-US"/>
        </w:rPr>
        <w:t>Auditors</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P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The Council has retained external auditors to audit the </w:t>
      </w:r>
      <w:proofErr w:type="spellStart"/>
      <w:r w:rsidRPr="00F26D60">
        <w:rPr>
          <w:rFonts w:ascii="Open Sans" w:hAnsi="Open Sans" w:cs="Open Sans"/>
          <w:sz w:val="18"/>
          <w:szCs w:val="18"/>
          <w:lang w:val="en-US"/>
        </w:rPr>
        <w:t>organisation’s</w:t>
      </w:r>
      <w:proofErr w:type="spellEnd"/>
      <w:r w:rsidRPr="00F26D60">
        <w:rPr>
          <w:rFonts w:ascii="Open Sans" w:hAnsi="Open Sans" w:cs="Open Sans"/>
          <w:sz w:val="18"/>
          <w:szCs w:val="18"/>
          <w:lang w:val="en-US"/>
        </w:rPr>
        <w:t xml:space="preserve"> finances annually. All auditor reports are presented to the Council for consideration and action if required. Further, Braille House’s quality system’s formal internal review is conducted at least every three years and outcomes provided to various external </w:t>
      </w:r>
      <w:proofErr w:type="spellStart"/>
      <w:r w:rsidRPr="00F26D60">
        <w:rPr>
          <w:rFonts w:ascii="Open Sans" w:hAnsi="Open Sans" w:cs="Open Sans"/>
          <w:sz w:val="18"/>
          <w:szCs w:val="18"/>
          <w:lang w:val="en-US"/>
        </w:rPr>
        <w:t>organisations</w:t>
      </w:r>
      <w:proofErr w:type="spellEnd"/>
      <w:r w:rsidRPr="00F26D60">
        <w:rPr>
          <w:rFonts w:ascii="Open Sans" w:hAnsi="Open Sans" w:cs="Open Sans"/>
          <w:sz w:val="18"/>
          <w:szCs w:val="18"/>
          <w:lang w:val="en-US"/>
        </w:rPr>
        <w:t xml:space="preserve"> for scrutiny in line with funding arrangements.</w:t>
      </w:r>
    </w:p>
    <w:p w:rsidR="00F26D60" w:rsidRDefault="00F26D60">
      <w:pPr>
        <w:rPr>
          <w:rFonts w:ascii="Open Sans" w:hAnsi="Open Sans" w:cs="Open Sans"/>
          <w:sz w:val="18"/>
          <w:szCs w:val="18"/>
        </w:rPr>
      </w:pPr>
      <w:r>
        <w:rPr>
          <w:rFonts w:ascii="Open Sans" w:hAnsi="Open Sans" w:cs="Open Sans"/>
          <w:sz w:val="18"/>
          <w:szCs w:val="18"/>
        </w:rPr>
        <w:br w:type="page"/>
      </w:r>
    </w:p>
    <w:p w:rsidR="00F26D60" w:rsidRPr="00F26D60" w:rsidRDefault="00F26D60" w:rsidP="00F26D60">
      <w:pPr>
        <w:tabs>
          <w:tab w:val="left" w:pos="5103"/>
        </w:tabs>
        <w:spacing w:line="280" w:lineRule="exact"/>
        <w:rPr>
          <w:rFonts w:ascii="Open Sans" w:hAnsi="Open Sans" w:cs="Open Sans"/>
          <w:b/>
          <w:color w:val="C00000"/>
          <w:sz w:val="20"/>
          <w:szCs w:val="20"/>
          <w:lang w:val="en-US"/>
        </w:rPr>
      </w:pPr>
      <w:r w:rsidRPr="00F26D60">
        <w:rPr>
          <w:rFonts w:ascii="Open Sans" w:hAnsi="Open Sans" w:cs="Open Sans"/>
          <w:b/>
          <w:color w:val="C00000"/>
          <w:sz w:val="20"/>
          <w:szCs w:val="20"/>
          <w:lang w:val="en-US"/>
        </w:rPr>
        <w:lastRenderedPageBreak/>
        <w:t>Long term volunteering at Braille House</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Pr="00F26D60" w:rsidRDefault="00F26D60" w:rsidP="00F26D60">
      <w:pPr>
        <w:tabs>
          <w:tab w:val="left" w:pos="5103"/>
        </w:tabs>
        <w:spacing w:line="280" w:lineRule="exact"/>
        <w:rPr>
          <w:rFonts w:ascii="Open Sans" w:hAnsi="Open Sans" w:cs="Open Sans"/>
          <w:b/>
          <w:bCs/>
          <w:sz w:val="18"/>
          <w:szCs w:val="18"/>
          <w:lang w:val="en-US"/>
        </w:rPr>
      </w:pPr>
      <w:r w:rsidRPr="00F26D60">
        <w:rPr>
          <w:rFonts w:ascii="Open Sans" w:hAnsi="Open Sans" w:cs="Open Sans"/>
          <w:b/>
          <w:bCs/>
          <w:sz w:val="18"/>
          <w:szCs w:val="18"/>
          <w:lang w:val="en-US"/>
        </w:rPr>
        <w:t xml:space="preserve">Pamela Raff </w:t>
      </w: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Braille House relies strongly on its dedicated and long-standing volunteers who donate both their time and skills to help our non-profit </w:t>
      </w:r>
      <w:proofErr w:type="spellStart"/>
      <w:r w:rsidRPr="00F26D60">
        <w:rPr>
          <w:rFonts w:ascii="Open Sans" w:hAnsi="Open Sans" w:cs="Open Sans"/>
          <w:sz w:val="18"/>
          <w:szCs w:val="18"/>
          <w:lang w:val="en-US"/>
        </w:rPr>
        <w:t>organisation</w:t>
      </w:r>
      <w:proofErr w:type="spellEnd"/>
      <w:r w:rsidRPr="00F26D60">
        <w:rPr>
          <w:rFonts w:ascii="Open Sans" w:hAnsi="Open Sans" w:cs="Open Sans"/>
          <w:sz w:val="18"/>
          <w:szCs w:val="18"/>
          <w:lang w:val="en-US"/>
        </w:rPr>
        <w:t xml:space="preserve">. One of our enthusiastic volunteers, Pamela Raff, joined the Braille House team in 2013 and continues to transcribe and co-edit the quarterly magazine to this day.  </w:t>
      </w:r>
    </w:p>
    <w:p w:rsidR="00F26D60" w:rsidRP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 </w:t>
      </w:r>
    </w:p>
    <w:p w:rsid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Pamela came to Braille House as a financial supporter. When she moved to Brisbane, the base of the </w:t>
      </w:r>
      <w:proofErr w:type="spellStart"/>
      <w:r w:rsidRPr="00F26D60">
        <w:rPr>
          <w:rFonts w:ascii="Open Sans" w:hAnsi="Open Sans" w:cs="Open Sans"/>
          <w:sz w:val="18"/>
          <w:szCs w:val="18"/>
          <w:lang w:val="en-US"/>
        </w:rPr>
        <w:t>organisation</w:t>
      </w:r>
      <w:proofErr w:type="spellEnd"/>
      <w:r w:rsidRPr="00F26D60">
        <w:rPr>
          <w:rFonts w:ascii="Open Sans" w:hAnsi="Open Sans" w:cs="Open Sans"/>
          <w:sz w:val="18"/>
          <w:szCs w:val="18"/>
          <w:lang w:val="en-US"/>
        </w:rPr>
        <w:t xml:space="preserve">, she decided to take on a more hands-on role. Stating... </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Default="00F26D60" w:rsidP="00F26D60">
      <w:pPr>
        <w:tabs>
          <w:tab w:val="left" w:pos="5103"/>
        </w:tabs>
        <w:spacing w:line="280" w:lineRule="exact"/>
        <w:rPr>
          <w:rFonts w:ascii="Open Sans" w:hAnsi="Open Sans" w:cs="Open Sans"/>
          <w:i/>
          <w:iCs/>
          <w:sz w:val="18"/>
          <w:szCs w:val="18"/>
          <w:lang w:val="en-US"/>
        </w:rPr>
      </w:pPr>
      <w:r w:rsidRPr="00F26D60">
        <w:rPr>
          <w:rFonts w:ascii="Open Sans" w:hAnsi="Open Sans" w:cs="Open Sans"/>
          <w:i/>
          <w:iCs/>
          <w:sz w:val="18"/>
          <w:szCs w:val="18"/>
          <w:lang w:val="en-US"/>
        </w:rPr>
        <w:t xml:space="preserve">“I had been donating to Braille House for many years so, when I moved, it made sense for me to become a volunteer. Though my employed life has always been secondary to that of my family, I have </w:t>
      </w:r>
      <w:proofErr w:type="spellStart"/>
      <w:r w:rsidRPr="00F26D60">
        <w:rPr>
          <w:rFonts w:ascii="Open Sans" w:hAnsi="Open Sans" w:cs="Open Sans"/>
          <w:i/>
          <w:iCs/>
          <w:sz w:val="18"/>
          <w:szCs w:val="18"/>
          <w:lang w:val="en-US"/>
        </w:rPr>
        <w:t>organised</w:t>
      </w:r>
      <w:proofErr w:type="spellEnd"/>
      <w:r w:rsidRPr="00F26D60">
        <w:rPr>
          <w:rFonts w:ascii="Open Sans" w:hAnsi="Open Sans" w:cs="Open Sans"/>
          <w:i/>
          <w:iCs/>
          <w:sz w:val="18"/>
          <w:szCs w:val="18"/>
          <w:lang w:val="en-US"/>
        </w:rPr>
        <w:t xml:space="preserve"> it to fit around them and I have been able to become more involved in the work of Braille House.” </w:t>
      </w:r>
    </w:p>
    <w:p w:rsidR="00F26D60" w:rsidRPr="00F26D60" w:rsidRDefault="00F26D60" w:rsidP="00F26D60">
      <w:pPr>
        <w:tabs>
          <w:tab w:val="left" w:pos="5103"/>
        </w:tabs>
        <w:spacing w:line="280" w:lineRule="exact"/>
        <w:rPr>
          <w:rFonts w:ascii="Open Sans" w:hAnsi="Open Sans" w:cs="Open Sans"/>
          <w:sz w:val="18"/>
          <w:szCs w:val="18"/>
          <w:lang w:val="en-US"/>
        </w:rPr>
      </w:pPr>
    </w:p>
    <w:p w:rsidR="00F26D60" w:rsidRPr="00F26D60" w:rsidRDefault="00F26D60" w:rsidP="00F26D60">
      <w:pPr>
        <w:tabs>
          <w:tab w:val="left" w:pos="5103"/>
        </w:tabs>
        <w:spacing w:line="280" w:lineRule="exact"/>
        <w:rPr>
          <w:rFonts w:ascii="Open Sans" w:hAnsi="Open Sans" w:cs="Open Sans"/>
          <w:sz w:val="18"/>
          <w:szCs w:val="18"/>
          <w:lang w:val="en-US"/>
        </w:rPr>
      </w:pPr>
      <w:r w:rsidRPr="00F26D60">
        <w:rPr>
          <w:rFonts w:ascii="Open Sans" w:hAnsi="Open Sans" w:cs="Open Sans"/>
          <w:sz w:val="18"/>
          <w:szCs w:val="18"/>
          <w:lang w:val="en-US"/>
        </w:rPr>
        <w:t xml:space="preserve">Pamela previously had a career as a radio announcer with the ABC and also as an English language teacher. </w:t>
      </w:r>
      <w:r w:rsidRPr="00F26D60">
        <w:rPr>
          <w:rFonts w:ascii="Open Sans" w:hAnsi="Open Sans" w:cs="Open Sans"/>
          <w:sz w:val="18"/>
          <w:szCs w:val="18"/>
          <w:lang w:val="en-US"/>
        </w:rPr>
        <w:br/>
        <w:t xml:space="preserve">Having studied a Bachelor of Education and a Bachelor of Applied Linguistics she is well versed in the importance of written communication.   </w:t>
      </w:r>
    </w:p>
    <w:p w:rsidR="00F26D60" w:rsidRDefault="00F26D60" w:rsidP="00E134CD">
      <w:pPr>
        <w:tabs>
          <w:tab w:val="left" w:pos="5103"/>
        </w:tabs>
        <w:spacing w:line="280" w:lineRule="exact"/>
        <w:rPr>
          <w:rFonts w:ascii="Open Sans" w:hAnsi="Open Sans" w:cs="Open Sans"/>
          <w:sz w:val="18"/>
          <w:szCs w:val="18"/>
        </w:rPr>
      </w:pPr>
    </w:p>
    <w:p w:rsidR="00905764" w:rsidRDefault="00905764">
      <w:pPr>
        <w:rPr>
          <w:rFonts w:ascii="Open Sans" w:hAnsi="Open Sans" w:cs="Open Sans"/>
          <w:sz w:val="18"/>
          <w:szCs w:val="18"/>
        </w:rPr>
      </w:pPr>
      <w:r>
        <w:rPr>
          <w:rFonts w:ascii="Open Sans" w:hAnsi="Open Sans" w:cs="Open Sans"/>
          <w:sz w:val="18"/>
          <w:szCs w:val="18"/>
        </w:rPr>
        <w:br w:type="page"/>
      </w:r>
    </w:p>
    <w:p w:rsidR="00905764" w:rsidRPr="00905764" w:rsidRDefault="00905764" w:rsidP="00E134CD">
      <w:pPr>
        <w:tabs>
          <w:tab w:val="left" w:pos="5103"/>
        </w:tabs>
        <w:spacing w:line="280" w:lineRule="exact"/>
        <w:rPr>
          <w:rFonts w:ascii="Open Sans" w:hAnsi="Open Sans" w:cs="Open Sans"/>
          <w:b/>
          <w:color w:val="C00000"/>
          <w:sz w:val="20"/>
          <w:szCs w:val="20"/>
        </w:rPr>
      </w:pPr>
      <w:r w:rsidRPr="00905764">
        <w:rPr>
          <w:rFonts w:ascii="Open Sans" w:hAnsi="Open Sans" w:cs="Open Sans"/>
          <w:b/>
          <w:color w:val="C00000"/>
          <w:sz w:val="20"/>
          <w:szCs w:val="20"/>
        </w:rPr>
        <w:lastRenderedPageBreak/>
        <w:t>How to get involved</w:t>
      </w:r>
    </w:p>
    <w:p w:rsidR="00905764" w:rsidRDefault="00905764" w:rsidP="00E134CD">
      <w:pPr>
        <w:tabs>
          <w:tab w:val="left" w:pos="5103"/>
        </w:tabs>
        <w:spacing w:line="280" w:lineRule="exact"/>
        <w:rPr>
          <w:rFonts w:ascii="Open Sans" w:hAnsi="Open Sans" w:cs="Open Sans"/>
          <w:sz w:val="18"/>
          <w:szCs w:val="18"/>
        </w:rPr>
      </w:pPr>
    </w:p>
    <w:p w:rsidR="00905764" w:rsidRP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b/>
          <w:bCs/>
          <w:sz w:val="18"/>
          <w:szCs w:val="18"/>
          <w:lang w:val="en-US"/>
        </w:rPr>
        <w:t>Volunteer</w:t>
      </w:r>
      <w:r w:rsidRPr="00905764">
        <w:rPr>
          <w:rFonts w:ascii="Open Sans" w:hAnsi="Open Sans" w:cs="Open Sans"/>
          <w:sz w:val="18"/>
          <w:szCs w:val="18"/>
          <w:lang w:val="en-US"/>
        </w:rPr>
        <w:t xml:space="preserve"> </w:t>
      </w:r>
    </w:p>
    <w:p w:rsid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Volunteer and benefit from developing new skills or updating existing skills whilst making new friends and feeling a sense of community and personal satisfaction. </w:t>
      </w:r>
    </w:p>
    <w:p w:rsidR="00905764" w:rsidRPr="00905764" w:rsidRDefault="00905764" w:rsidP="00905764">
      <w:pPr>
        <w:tabs>
          <w:tab w:val="left" w:pos="5103"/>
        </w:tabs>
        <w:spacing w:line="280" w:lineRule="exact"/>
        <w:rPr>
          <w:rFonts w:ascii="Open Sans" w:hAnsi="Open Sans" w:cs="Open Sans"/>
          <w:sz w:val="18"/>
          <w:szCs w:val="18"/>
          <w:lang w:val="en-US"/>
        </w:rPr>
      </w:pPr>
    </w:p>
    <w:p w:rsidR="00905764" w:rsidRPr="00905764" w:rsidRDefault="00905764" w:rsidP="00905764">
      <w:pPr>
        <w:tabs>
          <w:tab w:val="left" w:pos="5103"/>
        </w:tabs>
        <w:spacing w:line="280" w:lineRule="exact"/>
        <w:rPr>
          <w:rFonts w:ascii="Open Sans" w:hAnsi="Open Sans" w:cs="Open Sans"/>
          <w:b/>
          <w:bCs/>
          <w:sz w:val="18"/>
          <w:szCs w:val="18"/>
          <w:lang w:val="en-US"/>
        </w:rPr>
      </w:pPr>
      <w:r w:rsidRPr="00905764">
        <w:rPr>
          <w:rFonts w:ascii="Open Sans" w:hAnsi="Open Sans" w:cs="Open Sans"/>
          <w:b/>
          <w:bCs/>
          <w:sz w:val="18"/>
          <w:szCs w:val="18"/>
          <w:lang w:val="en-US"/>
        </w:rPr>
        <w:t>Donate</w:t>
      </w:r>
    </w:p>
    <w:p w:rsid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Approximately 70% of our funding comes from donations and fundraising. We greatly appreciate any one-off or ongoing donations you can give to keep Braille House going. Please go to www.braillehouse.org.au and click on the “Donate” button to conveniently and simply give. </w:t>
      </w:r>
    </w:p>
    <w:p w:rsidR="00905764" w:rsidRPr="00905764" w:rsidRDefault="00905764" w:rsidP="00905764">
      <w:pPr>
        <w:tabs>
          <w:tab w:val="left" w:pos="5103"/>
        </w:tabs>
        <w:spacing w:line="280" w:lineRule="exact"/>
        <w:rPr>
          <w:rFonts w:ascii="Open Sans" w:hAnsi="Open Sans" w:cs="Open Sans"/>
          <w:sz w:val="18"/>
          <w:szCs w:val="18"/>
          <w:lang w:val="en-US"/>
        </w:rPr>
      </w:pPr>
    </w:p>
    <w:p w:rsidR="00905764" w:rsidRP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b/>
          <w:bCs/>
          <w:sz w:val="18"/>
          <w:szCs w:val="18"/>
          <w:lang w:val="en-US"/>
        </w:rPr>
        <w:t>Fundraise for us</w:t>
      </w:r>
    </w:p>
    <w:p w:rsid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Our “Dotty Program” enables everyone to fundraise for us. Whether it be a morning tea, sponsored team in a walk/run, an a-thon of sorts or an event like a wine tasting, fundraising is fun and satisfying. Don’t want to </w:t>
      </w:r>
      <w:proofErr w:type="spellStart"/>
      <w:r w:rsidRPr="00905764">
        <w:rPr>
          <w:rFonts w:ascii="Open Sans" w:hAnsi="Open Sans" w:cs="Open Sans"/>
          <w:sz w:val="18"/>
          <w:szCs w:val="18"/>
          <w:lang w:val="en-US"/>
        </w:rPr>
        <w:t>organise</w:t>
      </w:r>
      <w:proofErr w:type="spellEnd"/>
      <w:r w:rsidRPr="00905764">
        <w:rPr>
          <w:rFonts w:ascii="Open Sans" w:hAnsi="Open Sans" w:cs="Open Sans"/>
          <w:sz w:val="18"/>
          <w:szCs w:val="18"/>
          <w:lang w:val="en-US"/>
        </w:rPr>
        <w:t xml:space="preserve"> a fundraiser – then volunteer at Braille House to help out with the fundraising event </w:t>
      </w:r>
      <w:proofErr w:type="spellStart"/>
      <w:r w:rsidRPr="00905764">
        <w:rPr>
          <w:rFonts w:ascii="Open Sans" w:hAnsi="Open Sans" w:cs="Open Sans"/>
          <w:sz w:val="18"/>
          <w:szCs w:val="18"/>
          <w:lang w:val="en-US"/>
        </w:rPr>
        <w:t>organised</w:t>
      </w:r>
      <w:proofErr w:type="spellEnd"/>
      <w:r w:rsidRPr="00905764">
        <w:rPr>
          <w:rFonts w:ascii="Open Sans" w:hAnsi="Open Sans" w:cs="Open Sans"/>
          <w:sz w:val="18"/>
          <w:szCs w:val="18"/>
          <w:lang w:val="en-US"/>
        </w:rPr>
        <w:t xml:space="preserve"> by us. </w:t>
      </w:r>
    </w:p>
    <w:p w:rsidR="00905764" w:rsidRPr="00905764" w:rsidRDefault="00905764" w:rsidP="00905764">
      <w:pPr>
        <w:tabs>
          <w:tab w:val="left" w:pos="5103"/>
        </w:tabs>
        <w:spacing w:line="280" w:lineRule="exact"/>
        <w:rPr>
          <w:rFonts w:ascii="Open Sans" w:hAnsi="Open Sans" w:cs="Open Sans"/>
          <w:sz w:val="18"/>
          <w:szCs w:val="18"/>
          <w:lang w:val="en-US"/>
        </w:rPr>
      </w:pPr>
    </w:p>
    <w:p w:rsidR="00905764" w:rsidRP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b/>
          <w:bCs/>
          <w:sz w:val="18"/>
          <w:szCs w:val="18"/>
          <w:lang w:val="en-US"/>
        </w:rPr>
        <w:t>Become a member</w:t>
      </w:r>
    </w:p>
    <w:p w:rsid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Become a member of our community for the small annual cost of $25 (individual) or $40 per family. Membership provides our quarterly newsletter, a vote at the AGM, attendance at our Member’s Christmas morning tea, as well as VIP communication on all the other events and activities happening in our community.  </w:t>
      </w:r>
    </w:p>
    <w:p w:rsidR="00905764" w:rsidRPr="00905764" w:rsidRDefault="00905764" w:rsidP="00905764">
      <w:pPr>
        <w:tabs>
          <w:tab w:val="left" w:pos="5103"/>
        </w:tabs>
        <w:spacing w:line="280" w:lineRule="exact"/>
        <w:rPr>
          <w:rFonts w:ascii="Open Sans" w:hAnsi="Open Sans" w:cs="Open Sans"/>
          <w:sz w:val="18"/>
          <w:szCs w:val="18"/>
          <w:lang w:val="en-US"/>
        </w:rPr>
      </w:pPr>
    </w:p>
    <w:p w:rsidR="00905764" w:rsidRP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b/>
          <w:bCs/>
          <w:sz w:val="18"/>
          <w:szCs w:val="18"/>
          <w:lang w:val="en-US"/>
        </w:rPr>
        <w:t>Shop</w:t>
      </w:r>
    </w:p>
    <w:p w:rsid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Braille House has launched an online shop that sells a range of products like cards, soaps, pictures, knitted and crocheted items and other handmade clothing and homewares. </w:t>
      </w:r>
    </w:p>
    <w:p w:rsidR="00905764" w:rsidRPr="00905764" w:rsidRDefault="00905764" w:rsidP="00905764">
      <w:pPr>
        <w:tabs>
          <w:tab w:val="left" w:pos="5103"/>
        </w:tabs>
        <w:spacing w:line="280" w:lineRule="exact"/>
        <w:rPr>
          <w:rFonts w:ascii="Open Sans" w:hAnsi="Open Sans" w:cs="Open Sans"/>
          <w:sz w:val="18"/>
          <w:szCs w:val="18"/>
          <w:lang w:val="en-US"/>
        </w:rPr>
      </w:pPr>
    </w:p>
    <w:p w:rsidR="00905764" w:rsidRP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b/>
          <w:bCs/>
          <w:sz w:val="18"/>
          <w:szCs w:val="18"/>
          <w:lang w:val="en-US"/>
        </w:rPr>
        <w:t>Corporate involvement</w:t>
      </w:r>
    </w:p>
    <w:p w:rsid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Braille House works with all types and sized </w:t>
      </w:r>
      <w:proofErr w:type="spellStart"/>
      <w:r w:rsidRPr="00905764">
        <w:rPr>
          <w:rFonts w:ascii="Open Sans" w:hAnsi="Open Sans" w:cs="Open Sans"/>
          <w:sz w:val="18"/>
          <w:szCs w:val="18"/>
          <w:lang w:val="en-US"/>
        </w:rPr>
        <w:t>organisations</w:t>
      </w:r>
      <w:proofErr w:type="spellEnd"/>
      <w:r w:rsidRPr="00905764">
        <w:rPr>
          <w:rFonts w:ascii="Open Sans" w:hAnsi="Open Sans" w:cs="Open Sans"/>
          <w:sz w:val="18"/>
          <w:szCs w:val="18"/>
          <w:lang w:val="en-US"/>
        </w:rPr>
        <w:t xml:space="preserve"> to create mutually beneficial partnerships based on common values and shared objectives. Many of the involvement opportunities may provide a tax deduction/benefit. Please contact Braille House on 07 3848 5257 and ask to speak with our General Manager to discuss opportunities further. </w:t>
      </w:r>
    </w:p>
    <w:p w:rsidR="00905764" w:rsidRPr="00905764" w:rsidRDefault="00905764" w:rsidP="00905764">
      <w:pPr>
        <w:tabs>
          <w:tab w:val="left" w:pos="5103"/>
        </w:tabs>
        <w:spacing w:line="280" w:lineRule="exact"/>
        <w:rPr>
          <w:rFonts w:ascii="Open Sans" w:hAnsi="Open Sans" w:cs="Open Sans"/>
          <w:sz w:val="18"/>
          <w:szCs w:val="18"/>
          <w:lang w:val="en-US"/>
        </w:rPr>
      </w:pPr>
    </w:p>
    <w:p w:rsidR="00905764" w:rsidRP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b/>
          <w:bCs/>
          <w:sz w:val="18"/>
          <w:szCs w:val="18"/>
          <w:lang w:val="en-US"/>
        </w:rPr>
        <w:t>Gift on your behalf</w:t>
      </w:r>
    </w:p>
    <w:p w:rsid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Have everything you need? You can request that wedding or party guests donate to Braille House in lieu of a gift. </w:t>
      </w:r>
    </w:p>
    <w:p w:rsidR="00905764" w:rsidRPr="00905764" w:rsidRDefault="00905764" w:rsidP="00905764">
      <w:pPr>
        <w:tabs>
          <w:tab w:val="left" w:pos="5103"/>
        </w:tabs>
        <w:spacing w:line="280" w:lineRule="exact"/>
        <w:rPr>
          <w:rFonts w:ascii="Open Sans" w:hAnsi="Open Sans" w:cs="Open Sans"/>
          <w:sz w:val="18"/>
          <w:szCs w:val="18"/>
          <w:lang w:val="en-US"/>
        </w:rPr>
      </w:pPr>
    </w:p>
    <w:p w:rsidR="00905764" w:rsidRP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b/>
          <w:bCs/>
          <w:sz w:val="18"/>
          <w:szCs w:val="18"/>
          <w:lang w:val="en-US"/>
        </w:rPr>
        <w:t>In Memoriam gift</w:t>
      </w:r>
    </w:p>
    <w:p w:rsid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Commemorate your life and/or the life of a loved one by requesting donations be made to Braille House at the passing. </w:t>
      </w:r>
    </w:p>
    <w:p w:rsidR="00905764" w:rsidRPr="00905764" w:rsidRDefault="00905764" w:rsidP="00905764">
      <w:pPr>
        <w:tabs>
          <w:tab w:val="left" w:pos="5103"/>
        </w:tabs>
        <w:spacing w:line="280" w:lineRule="exact"/>
        <w:rPr>
          <w:rFonts w:ascii="Open Sans" w:hAnsi="Open Sans" w:cs="Open Sans"/>
          <w:sz w:val="18"/>
          <w:szCs w:val="18"/>
          <w:lang w:val="en-US"/>
        </w:rPr>
      </w:pPr>
    </w:p>
    <w:p w:rsidR="00905764" w:rsidRP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b/>
          <w:bCs/>
          <w:sz w:val="18"/>
          <w:szCs w:val="18"/>
          <w:lang w:val="en-US"/>
        </w:rPr>
        <w:t>Make a bequest</w:t>
      </w:r>
    </w:p>
    <w:p w:rsidR="00905764" w:rsidRDefault="00905764" w:rsidP="00905764">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Your bequest to Braille House, no matter how small, will be greatly appreciated to support us and our community to continue our vital work. </w:t>
      </w:r>
    </w:p>
    <w:p w:rsidR="00905764" w:rsidRPr="00905764" w:rsidRDefault="00905764" w:rsidP="00905764">
      <w:pPr>
        <w:tabs>
          <w:tab w:val="left" w:pos="5103"/>
        </w:tabs>
        <w:spacing w:line="280" w:lineRule="exact"/>
        <w:rPr>
          <w:rFonts w:ascii="Open Sans" w:hAnsi="Open Sans" w:cs="Open Sans"/>
          <w:sz w:val="18"/>
          <w:szCs w:val="18"/>
          <w:lang w:val="en-US"/>
        </w:rPr>
      </w:pPr>
    </w:p>
    <w:p w:rsidR="00905764" w:rsidRPr="00905764" w:rsidRDefault="00905764" w:rsidP="00905764">
      <w:pPr>
        <w:tabs>
          <w:tab w:val="left" w:pos="5103"/>
        </w:tabs>
        <w:spacing w:line="280" w:lineRule="exact"/>
        <w:rPr>
          <w:rFonts w:ascii="Open Sans" w:hAnsi="Open Sans" w:cs="Open Sans"/>
          <w:b/>
          <w:bCs/>
          <w:sz w:val="18"/>
          <w:szCs w:val="18"/>
          <w:lang w:val="en-US"/>
        </w:rPr>
      </w:pPr>
      <w:r w:rsidRPr="00905764">
        <w:rPr>
          <w:rFonts w:ascii="Open Sans" w:hAnsi="Open Sans" w:cs="Open Sans"/>
          <w:b/>
          <w:bCs/>
          <w:sz w:val="18"/>
          <w:szCs w:val="18"/>
          <w:lang w:val="en-US"/>
        </w:rPr>
        <w:t>Get involved</w:t>
      </w:r>
    </w:p>
    <w:p w:rsidR="00905764" w:rsidRPr="00905764" w:rsidRDefault="00905764" w:rsidP="00E134CD">
      <w:pPr>
        <w:tabs>
          <w:tab w:val="left" w:pos="5103"/>
        </w:tabs>
        <w:spacing w:line="280" w:lineRule="exact"/>
        <w:rPr>
          <w:rFonts w:ascii="Open Sans" w:hAnsi="Open Sans" w:cs="Open Sans"/>
          <w:sz w:val="18"/>
          <w:szCs w:val="18"/>
          <w:lang w:val="en-US"/>
        </w:rPr>
      </w:pPr>
      <w:r w:rsidRPr="00905764">
        <w:rPr>
          <w:rFonts w:ascii="Open Sans" w:hAnsi="Open Sans" w:cs="Open Sans"/>
          <w:sz w:val="18"/>
          <w:szCs w:val="18"/>
          <w:lang w:val="en-US"/>
        </w:rPr>
        <w:t xml:space="preserve">Visit our website for more information on how you can get involved or call us on 07 3848 5257 to learn more. </w:t>
      </w:r>
    </w:p>
    <w:sectPr w:rsidR="00905764" w:rsidRPr="00905764" w:rsidSect="00661700">
      <w:headerReference w:type="default" r:id="rId8"/>
      <w:pgSz w:w="11900" w:h="16840"/>
      <w:pgMar w:top="174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87" w:rsidRDefault="00CC0187" w:rsidP="002404D3">
      <w:r>
        <w:separator/>
      </w:r>
    </w:p>
  </w:endnote>
  <w:endnote w:type="continuationSeparator" w:id="0">
    <w:p w:rsidR="00CC0187" w:rsidRDefault="00CC0187" w:rsidP="0024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87" w:rsidRDefault="00CC0187" w:rsidP="002404D3">
      <w:r>
        <w:separator/>
      </w:r>
    </w:p>
  </w:footnote>
  <w:footnote w:type="continuationSeparator" w:id="0">
    <w:p w:rsidR="00CC0187" w:rsidRDefault="00CC0187" w:rsidP="00240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4D3" w:rsidRPr="00661700" w:rsidRDefault="002404D3" w:rsidP="00661700">
    <w:pPr>
      <w:pStyle w:val="Header"/>
      <w:rPr>
        <w:rFonts w:ascii="Open Sans" w:hAnsi="Open Sans" w:cs="Open Sans"/>
        <w:b/>
        <w:color w:val="002060"/>
      </w:rPr>
    </w:pPr>
    <w:r w:rsidRPr="00661700">
      <w:rPr>
        <w:rFonts w:ascii="Open Sans" w:hAnsi="Open Sans" w:cs="Open Sans"/>
        <w:b/>
        <w:color w:val="002060"/>
      </w:rPr>
      <w:t xml:space="preserve">BRAILLE HOUSE </w:t>
    </w:r>
  </w:p>
  <w:p w:rsidR="002404D3" w:rsidRPr="00661700" w:rsidRDefault="002404D3" w:rsidP="00661700">
    <w:pPr>
      <w:pStyle w:val="Header"/>
      <w:rPr>
        <w:rFonts w:ascii="Open Sans" w:hAnsi="Open Sans" w:cs="Open Sans"/>
        <w:color w:val="002060"/>
      </w:rPr>
    </w:pPr>
    <w:r w:rsidRPr="00661700">
      <w:rPr>
        <w:rFonts w:ascii="Open Sans" w:hAnsi="Open Sans" w:cs="Open Sans"/>
        <w:color w:val="002060"/>
      </w:rPr>
      <w:t>ANNUAL REPORT 2018</w:t>
    </w:r>
    <w:r w:rsidR="00661700" w:rsidRPr="00661700">
      <w:rPr>
        <w:rFonts w:ascii="Open Sans" w:hAnsi="Open Sans" w:cs="Open Sans"/>
        <w:color w:val="00206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2C90"/>
    <w:multiLevelType w:val="hybridMultilevel"/>
    <w:tmpl w:val="9426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7C7E59"/>
    <w:multiLevelType w:val="hybridMultilevel"/>
    <w:tmpl w:val="23084C4E"/>
    <w:lvl w:ilvl="0" w:tplc="04090001">
      <w:start w:val="1"/>
      <w:numFmt w:val="bullet"/>
      <w:lvlText w:val=""/>
      <w:lvlJc w:val="left"/>
      <w:pPr>
        <w:ind w:left="720" w:hanging="360"/>
      </w:pPr>
      <w:rPr>
        <w:rFonts w:ascii="Symbol" w:hAnsi="Symbol" w:hint="default"/>
      </w:rPr>
    </w:lvl>
    <w:lvl w:ilvl="1" w:tplc="B6964536">
      <w:numFmt w:val="bullet"/>
      <w:lvlText w:val="-"/>
      <w:lvlJc w:val="left"/>
      <w:pPr>
        <w:ind w:left="6180" w:hanging="510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C5791"/>
    <w:multiLevelType w:val="hybridMultilevel"/>
    <w:tmpl w:val="223A94BA"/>
    <w:lvl w:ilvl="0" w:tplc="B6964536">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D3"/>
    <w:rsid w:val="00195004"/>
    <w:rsid w:val="0021736C"/>
    <w:rsid w:val="002404D3"/>
    <w:rsid w:val="002C78CA"/>
    <w:rsid w:val="00371516"/>
    <w:rsid w:val="003B73EE"/>
    <w:rsid w:val="004C62DC"/>
    <w:rsid w:val="00661700"/>
    <w:rsid w:val="0066726D"/>
    <w:rsid w:val="007F0385"/>
    <w:rsid w:val="00905764"/>
    <w:rsid w:val="00986390"/>
    <w:rsid w:val="00BA66B9"/>
    <w:rsid w:val="00CC0187"/>
    <w:rsid w:val="00E134CD"/>
    <w:rsid w:val="00E85C11"/>
    <w:rsid w:val="00F26D60"/>
    <w:rsid w:val="00FD7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4D3"/>
    <w:pPr>
      <w:tabs>
        <w:tab w:val="center" w:pos="4680"/>
        <w:tab w:val="right" w:pos="9360"/>
      </w:tabs>
    </w:pPr>
  </w:style>
  <w:style w:type="character" w:customStyle="1" w:styleId="HeaderChar">
    <w:name w:val="Header Char"/>
    <w:basedOn w:val="DefaultParagraphFont"/>
    <w:link w:val="Header"/>
    <w:uiPriority w:val="99"/>
    <w:rsid w:val="002404D3"/>
  </w:style>
  <w:style w:type="paragraph" w:styleId="Footer">
    <w:name w:val="footer"/>
    <w:basedOn w:val="Normal"/>
    <w:link w:val="FooterChar"/>
    <w:uiPriority w:val="99"/>
    <w:unhideWhenUsed/>
    <w:rsid w:val="002404D3"/>
    <w:pPr>
      <w:tabs>
        <w:tab w:val="center" w:pos="4680"/>
        <w:tab w:val="right" w:pos="9360"/>
      </w:tabs>
    </w:pPr>
  </w:style>
  <w:style w:type="character" w:customStyle="1" w:styleId="FooterChar">
    <w:name w:val="Footer Char"/>
    <w:basedOn w:val="DefaultParagraphFont"/>
    <w:link w:val="Footer"/>
    <w:uiPriority w:val="99"/>
    <w:rsid w:val="002404D3"/>
  </w:style>
  <w:style w:type="paragraph" w:styleId="BalloonText">
    <w:name w:val="Balloon Text"/>
    <w:basedOn w:val="Normal"/>
    <w:link w:val="BalloonTextChar"/>
    <w:uiPriority w:val="99"/>
    <w:semiHidden/>
    <w:unhideWhenUsed/>
    <w:rsid w:val="006617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1700"/>
    <w:rPr>
      <w:rFonts w:ascii="Times New Roman" w:hAnsi="Times New Roman" w:cs="Times New Roman"/>
      <w:sz w:val="18"/>
      <w:szCs w:val="18"/>
    </w:rPr>
  </w:style>
  <w:style w:type="paragraph" w:customStyle="1" w:styleId="BasicParagraph">
    <w:name w:val="[Basic Paragraph]"/>
    <w:basedOn w:val="Normal"/>
    <w:uiPriority w:val="99"/>
    <w:rsid w:val="00661700"/>
    <w:pPr>
      <w:autoSpaceDE w:val="0"/>
      <w:autoSpaceDN w:val="0"/>
      <w:adjustRightInd w:val="0"/>
      <w:spacing w:line="288" w:lineRule="auto"/>
      <w:textAlignment w:val="center"/>
    </w:pPr>
    <w:rPr>
      <w:rFonts w:ascii="Minion Pro" w:hAnsi="Minion Pro" w:cs="Minion Pro"/>
      <w:color w:val="000000"/>
      <w:lang w:val="en-US"/>
    </w:rPr>
  </w:style>
  <w:style w:type="paragraph" w:styleId="ListParagraph">
    <w:name w:val="List Paragraph"/>
    <w:basedOn w:val="Normal"/>
    <w:uiPriority w:val="34"/>
    <w:qFormat/>
    <w:rsid w:val="00195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4D3"/>
    <w:pPr>
      <w:tabs>
        <w:tab w:val="center" w:pos="4680"/>
        <w:tab w:val="right" w:pos="9360"/>
      </w:tabs>
    </w:pPr>
  </w:style>
  <w:style w:type="character" w:customStyle="1" w:styleId="HeaderChar">
    <w:name w:val="Header Char"/>
    <w:basedOn w:val="DefaultParagraphFont"/>
    <w:link w:val="Header"/>
    <w:uiPriority w:val="99"/>
    <w:rsid w:val="002404D3"/>
  </w:style>
  <w:style w:type="paragraph" w:styleId="Footer">
    <w:name w:val="footer"/>
    <w:basedOn w:val="Normal"/>
    <w:link w:val="FooterChar"/>
    <w:uiPriority w:val="99"/>
    <w:unhideWhenUsed/>
    <w:rsid w:val="002404D3"/>
    <w:pPr>
      <w:tabs>
        <w:tab w:val="center" w:pos="4680"/>
        <w:tab w:val="right" w:pos="9360"/>
      </w:tabs>
    </w:pPr>
  </w:style>
  <w:style w:type="character" w:customStyle="1" w:styleId="FooterChar">
    <w:name w:val="Footer Char"/>
    <w:basedOn w:val="DefaultParagraphFont"/>
    <w:link w:val="Footer"/>
    <w:uiPriority w:val="99"/>
    <w:rsid w:val="002404D3"/>
  </w:style>
  <w:style w:type="paragraph" w:styleId="BalloonText">
    <w:name w:val="Balloon Text"/>
    <w:basedOn w:val="Normal"/>
    <w:link w:val="BalloonTextChar"/>
    <w:uiPriority w:val="99"/>
    <w:semiHidden/>
    <w:unhideWhenUsed/>
    <w:rsid w:val="006617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1700"/>
    <w:rPr>
      <w:rFonts w:ascii="Times New Roman" w:hAnsi="Times New Roman" w:cs="Times New Roman"/>
      <w:sz w:val="18"/>
      <w:szCs w:val="18"/>
    </w:rPr>
  </w:style>
  <w:style w:type="paragraph" w:customStyle="1" w:styleId="BasicParagraph">
    <w:name w:val="[Basic Paragraph]"/>
    <w:basedOn w:val="Normal"/>
    <w:uiPriority w:val="99"/>
    <w:rsid w:val="00661700"/>
    <w:pPr>
      <w:autoSpaceDE w:val="0"/>
      <w:autoSpaceDN w:val="0"/>
      <w:adjustRightInd w:val="0"/>
      <w:spacing w:line="288" w:lineRule="auto"/>
      <w:textAlignment w:val="center"/>
    </w:pPr>
    <w:rPr>
      <w:rFonts w:ascii="Minion Pro" w:hAnsi="Minion Pro" w:cs="Minion Pro"/>
      <w:color w:val="000000"/>
      <w:lang w:val="en-US"/>
    </w:rPr>
  </w:style>
  <w:style w:type="paragraph" w:styleId="ListParagraph">
    <w:name w:val="List Paragraph"/>
    <w:basedOn w:val="Normal"/>
    <w:uiPriority w:val="34"/>
    <w:qFormat/>
    <w:rsid w:val="00195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3676</Words>
  <Characters>20954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Giammichele</dc:creator>
  <cp:lastModifiedBy>Marketing</cp:lastModifiedBy>
  <cp:revision>2</cp:revision>
  <dcterms:created xsi:type="dcterms:W3CDTF">2019-05-30T01:26:00Z</dcterms:created>
  <dcterms:modified xsi:type="dcterms:W3CDTF">2019-05-30T01:26:00Z</dcterms:modified>
</cp:coreProperties>
</file>